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0" w:rsidRDefault="00825CA4" w:rsidP="00635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5287" cy="839585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AA6" w:rsidRDefault="00D93AA6" w:rsidP="008C57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DD0" w:rsidRDefault="00635DD0" w:rsidP="008C57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Чтение  (литературное чтение) </w:t>
      </w:r>
      <w:r w:rsidRPr="00122638">
        <w:rPr>
          <w:rFonts w:ascii="Times New Roman" w:hAnsi="Times New Roman" w:cs="Times New Roman"/>
          <w:b/>
          <w:sz w:val="26"/>
          <w:szCs w:val="26"/>
        </w:rPr>
        <w:t>9  класс   с ОВЗ умственная отсталость (интеллектуальные нарушения).</w:t>
      </w:r>
    </w:p>
    <w:p w:rsidR="00635DD0" w:rsidRDefault="00635DD0" w:rsidP="008C5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>
        <w:rPr>
          <w:rFonts w:ascii="Times New Roman" w:hAnsi="Times New Roman" w:cs="Times New Roman"/>
          <w:sz w:val="28"/>
          <w:szCs w:val="28"/>
        </w:rPr>
        <w:t xml:space="preserve">чтению (литературному чтению) </w:t>
      </w:r>
      <w:r w:rsidRPr="00124E1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умственной отсталостью (интеллектуальными нарушениями) </w:t>
      </w:r>
      <w:r w:rsidRPr="00124E1F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635DD0" w:rsidRPr="005C73F0" w:rsidRDefault="00635DD0" w:rsidP="008C57F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Устава МБОУ «ШИ с. Омолон» </w:t>
      </w:r>
      <w:r w:rsidRPr="005C73F0">
        <w:rPr>
          <w:rFonts w:ascii="Times New Roman" w:hAnsi="Times New Roman"/>
          <w:sz w:val="28"/>
          <w:szCs w:val="28"/>
        </w:rPr>
        <w:t xml:space="preserve"> </w:t>
      </w:r>
    </w:p>
    <w:p w:rsidR="00635DD0" w:rsidRPr="0060241F" w:rsidRDefault="00635DD0" w:rsidP="008C57F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60241F">
        <w:rPr>
          <w:rFonts w:ascii="Times New Roman" w:hAnsi="Times New Roman"/>
          <w:sz w:val="26"/>
          <w:szCs w:val="26"/>
        </w:rPr>
        <w:t>Адаптированной  образовательной программы  обучающихся с ОВЗ умственной отсталостью (интеллектуальными нарушениями)</w:t>
      </w:r>
    </w:p>
    <w:p w:rsidR="00635DD0" w:rsidRPr="0060241F" w:rsidRDefault="00635DD0" w:rsidP="008C57F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60241F">
        <w:rPr>
          <w:rFonts w:ascii="Times New Roman" w:hAnsi="Times New Roman"/>
          <w:sz w:val="26"/>
          <w:szCs w:val="26"/>
        </w:rPr>
        <w:t>Учебного плана  обучающихся с ОВЗ умственная отсталость (интеллектуальные  нарушения) 5, 7, 8, 9 классов МБОУ «</w:t>
      </w:r>
      <w:r w:rsidR="0095367D">
        <w:rPr>
          <w:rFonts w:ascii="Times New Roman" w:hAnsi="Times New Roman"/>
          <w:sz w:val="26"/>
          <w:szCs w:val="26"/>
        </w:rPr>
        <w:t>ШИ с. Омолон»  на 2020</w:t>
      </w:r>
      <w:r w:rsidRPr="0060241F">
        <w:rPr>
          <w:rFonts w:ascii="Times New Roman" w:hAnsi="Times New Roman"/>
          <w:sz w:val="26"/>
          <w:szCs w:val="26"/>
        </w:rPr>
        <w:t xml:space="preserve"> – 202</w:t>
      </w:r>
      <w:r w:rsidR="0095367D" w:rsidRPr="0095367D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60241F">
        <w:rPr>
          <w:rFonts w:ascii="Times New Roman" w:hAnsi="Times New Roman"/>
          <w:sz w:val="26"/>
          <w:szCs w:val="26"/>
        </w:rPr>
        <w:t xml:space="preserve"> учебный год</w:t>
      </w:r>
    </w:p>
    <w:p w:rsidR="0060241F" w:rsidRDefault="0060241F" w:rsidP="008C5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241F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ar-SA"/>
        </w:rPr>
        <w:t xml:space="preserve">    </w:t>
      </w:r>
      <w:r w:rsidR="00635DD0" w:rsidRPr="0060241F">
        <w:rPr>
          <w:rFonts w:ascii="Times New Roman" w:hAnsi="Times New Roman" w:cs="Times New Roman"/>
          <w:sz w:val="26"/>
          <w:szCs w:val="26"/>
        </w:rPr>
        <w:t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5DD0" w:rsidRPr="0060241F">
        <w:rPr>
          <w:rFonts w:ascii="Times New Roman" w:hAnsi="Times New Roman" w:cs="Times New Roman"/>
          <w:sz w:val="26"/>
          <w:szCs w:val="26"/>
        </w:rPr>
        <w:t xml:space="preserve"> Рабочая  программа составлена в соответствии с учебным планом и рабочей программой по данной дисциплине и состоит из ряда тем. </w:t>
      </w:r>
    </w:p>
    <w:p w:rsidR="0060241F" w:rsidRDefault="00635DD0" w:rsidP="008C5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5DD0">
        <w:rPr>
          <w:bCs/>
          <w:iCs/>
          <w:sz w:val="28"/>
          <w:szCs w:val="28"/>
        </w:rPr>
        <w:t xml:space="preserve"> </w:t>
      </w:r>
      <w:r w:rsidRPr="0060241F">
        <w:rPr>
          <w:rFonts w:ascii="Times New Roman" w:hAnsi="Times New Roman" w:cs="Times New Roman"/>
          <w:b/>
          <w:bCs/>
          <w:iCs/>
          <w:sz w:val="26"/>
          <w:szCs w:val="26"/>
        </w:rPr>
        <w:t>Цель:</w:t>
      </w:r>
      <w:r w:rsidRPr="006024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0241F">
        <w:rPr>
          <w:rFonts w:ascii="Times New Roman" w:hAnsi="Times New Roman" w:cs="Times New Roman"/>
          <w:sz w:val="26"/>
          <w:szCs w:val="26"/>
        </w:rPr>
        <w:t>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635DD0" w:rsidRPr="0060241F" w:rsidRDefault="00635DD0" w:rsidP="008C5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241F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35DD0" w:rsidRPr="001023A9" w:rsidRDefault="00635DD0" w:rsidP="008C57F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1023A9">
        <w:rPr>
          <w:sz w:val="28"/>
          <w:szCs w:val="28"/>
        </w:rPr>
        <w:t>формирование у учащихся чтения про себя, последовательно увеличивая объем читаемого текста и самостоятельность чтения.</w:t>
      </w:r>
    </w:p>
    <w:p w:rsidR="00635DD0" w:rsidRPr="001023A9" w:rsidRDefault="00635DD0" w:rsidP="008C57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:rsidR="00635DD0" w:rsidRPr="001023A9" w:rsidRDefault="00635DD0" w:rsidP="008C57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635DD0" w:rsidRPr="001023A9" w:rsidRDefault="00635DD0" w:rsidP="008C57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23A9">
        <w:rPr>
          <w:rFonts w:ascii="Times New Roman" w:hAnsi="Times New Roman" w:cs="Times New Roman"/>
          <w:sz w:val="28"/>
          <w:szCs w:val="28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635DD0" w:rsidRPr="0060241F" w:rsidRDefault="00635DD0" w:rsidP="008C57FE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023A9">
        <w:rPr>
          <w:rFonts w:ascii="Times New Roman" w:hAnsi="Times New Roman" w:cs="Times New Roman"/>
          <w:sz w:val="28"/>
          <w:szCs w:val="28"/>
        </w:rPr>
        <w:t xml:space="preserve">Поставленные задачи определяются особенностями психической деятельности воспитанников с ограниченными возможностями здоровья, </w:t>
      </w:r>
      <w:r w:rsidRPr="0060241F">
        <w:rPr>
          <w:rFonts w:ascii="Times New Roman" w:hAnsi="Times New Roman" w:cs="Times New Roman"/>
          <w:sz w:val="26"/>
          <w:szCs w:val="26"/>
        </w:rPr>
        <w:t xml:space="preserve">существенно отличающихся от нормально развивающихся сверстников. </w:t>
      </w:r>
    </w:p>
    <w:p w:rsidR="00635DD0" w:rsidRPr="0060241F" w:rsidRDefault="00635DD0" w:rsidP="008C57FE">
      <w:pPr>
        <w:suppressAutoHyphens/>
        <w:spacing w:after="0"/>
        <w:ind w:left="720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60241F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  <w:t xml:space="preserve">Место учебного предмета </w:t>
      </w:r>
    </w:p>
    <w:p w:rsidR="00635DD0" w:rsidRPr="0060241F" w:rsidRDefault="00635DD0" w:rsidP="008C57FE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ar-SA"/>
        </w:rPr>
      </w:pPr>
      <w:r w:rsidRPr="0060241F">
        <w:rPr>
          <w:rFonts w:ascii="Times New Roman" w:eastAsia="Arial Unicode MS" w:hAnsi="Times New Roman" w:cs="Times New Roman"/>
          <w:color w:val="00000A"/>
          <w:kern w:val="1"/>
          <w:sz w:val="26"/>
          <w:szCs w:val="26"/>
          <w:lang w:eastAsia="ar-SA"/>
        </w:rPr>
        <w:t xml:space="preserve">Чтение (литературное чтение) изучается в 9 классе 4 часа в неделю, 136 часов  в год. </w:t>
      </w:r>
    </w:p>
    <w:p w:rsidR="00635DD0" w:rsidRPr="0060241F" w:rsidRDefault="00635DD0" w:rsidP="008C57FE">
      <w:pPr>
        <w:suppressAutoHyphens/>
        <w:spacing w:after="0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60241F"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  <w:t xml:space="preserve">Требования к освоению предмета  </w:t>
      </w:r>
    </w:p>
    <w:p w:rsidR="00635DD0" w:rsidRPr="005B6792" w:rsidRDefault="00635DD0" w:rsidP="008C57FE">
      <w:pPr>
        <w:pStyle w:val="a7"/>
        <w:shd w:val="clear" w:color="auto" w:fill="FFFFFF"/>
        <w:tabs>
          <w:tab w:val="num" w:pos="426"/>
        </w:tabs>
        <w:spacing w:after="0"/>
        <w:ind w:left="0" w:firstLine="419"/>
        <w:rPr>
          <w:rFonts w:ascii="Times New Roman" w:hAnsi="Times New Roman"/>
          <w:sz w:val="26"/>
          <w:szCs w:val="26"/>
        </w:rPr>
      </w:pPr>
      <w:r w:rsidRPr="005B6792">
        <w:rPr>
          <w:rFonts w:ascii="Times New Roman" w:hAnsi="Times New Roman"/>
          <w:sz w:val="26"/>
          <w:szCs w:val="26"/>
          <w:u w:val="single"/>
        </w:rPr>
        <w:t>Минимальный уровень</w:t>
      </w:r>
      <w:r w:rsidRPr="005B6792">
        <w:rPr>
          <w:rFonts w:ascii="Times New Roman" w:hAnsi="Times New Roman"/>
          <w:sz w:val="26"/>
          <w:szCs w:val="26"/>
        </w:rPr>
        <w:t>: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lastRenderedPageBreak/>
        <w:t>определение темы произведения (под руководством учителя);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ответы на вопросы учителя по фактическому содержанию произведения своими словами;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пересказ текста по частям на основе коллективно составленного плана (с помощью учителя);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выбор заголовка к пунктам плана из нескольких предложенных;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установление последовательности событий в произведении;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определение главных героев текста;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нахождение в тексте незнакомых слов и выражений, объяснение их значения с помощью учителя;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 xml:space="preserve">заучивание стихотворений наизусть (7-9); 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  <w:u w:val="single"/>
        </w:rPr>
      </w:pPr>
      <w:r w:rsidRPr="005B6792">
        <w:rPr>
          <w:sz w:val="26"/>
          <w:szCs w:val="26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635DD0" w:rsidRPr="005B6792" w:rsidRDefault="00635DD0" w:rsidP="008C57FE">
      <w:pPr>
        <w:pStyle w:val="p29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rStyle w:val="s13"/>
          <w:sz w:val="26"/>
          <w:szCs w:val="26"/>
        </w:rPr>
      </w:pPr>
      <w:r w:rsidRPr="005B6792">
        <w:rPr>
          <w:sz w:val="26"/>
          <w:szCs w:val="26"/>
          <w:u w:val="single"/>
        </w:rPr>
        <w:t>Достаточный уровень: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rStyle w:val="s13"/>
          <w:sz w:val="26"/>
          <w:szCs w:val="26"/>
        </w:rPr>
        <w:t>п</w:t>
      </w:r>
      <w:r w:rsidRPr="005B6792">
        <w:rPr>
          <w:sz w:val="26"/>
          <w:szCs w:val="26"/>
        </w:rPr>
        <w:t>равильное, осознанное и беглое чтение вслух, с соблюдением некоторых усвоенных норм орфоэпии;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ответы на вопросы учителя своими словами и словами автора (выборочное чтение);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 xml:space="preserve">определение темы художественного произведения; 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определение основной мысли произведения (с помощью учителя);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самостоятельное деление на части несложного по структуре и содержанию текста;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формулировка заголовков пунктов плана (с помощью учителя);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различение главных и второстепенных героев произведения с элементарным обоснованием;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 xml:space="preserve">пересказ текста по коллективно составленному плану; 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нахождение в тексте непонятных слов и выражений, объяснение их значения и смысла с опорой на контекст;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sz w:val="26"/>
          <w:szCs w:val="26"/>
        </w:rPr>
      </w:pPr>
      <w:r w:rsidRPr="005B6792">
        <w:rPr>
          <w:sz w:val="26"/>
          <w:szCs w:val="26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635DD0" w:rsidRPr="005B6792" w:rsidRDefault="00635DD0" w:rsidP="008C57FE">
      <w:pPr>
        <w:pStyle w:val="p28"/>
        <w:shd w:val="clear" w:color="auto" w:fill="FFFFFF"/>
        <w:tabs>
          <w:tab w:val="num" w:pos="426"/>
        </w:tabs>
        <w:spacing w:before="0" w:after="0" w:line="276" w:lineRule="auto"/>
        <w:ind w:firstLine="419"/>
        <w:rPr>
          <w:b/>
          <w:i/>
          <w:sz w:val="26"/>
          <w:szCs w:val="26"/>
        </w:rPr>
      </w:pPr>
      <w:r w:rsidRPr="005B6792">
        <w:rPr>
          <w:sz w:val="26"/>
          <w:szCs w:val="26"/>
        </w:rPr>
        <w:t>знание наизусть 10-12 стихотворений и 1 прозаического отрывка.</w:t>
      </w:r>
    </w:p>
    <w:p w:rsidR="00635DD0" w:rsidRPr="00635DD0" w:rsidRDefault="00635DD0" w:rsidP="008C57FE">
      <w:pPr>
        <w:suppressAutoHyphens/>
        <w:spacing w:after="0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635DD0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Содержание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rPr>
          <w:b/>
          <w:bCs/>
          <w:color w:val="auto"/>
          <w:sz w:val="26"/>
          <w:szCs w:val="26"/>
        </w:rPr>
      </w:pPr>
      <w:r w:rsidRPr="00122638">
        <w:rPr>
          <w:b/>
          <w:bCs/>
          <w:color w:val="auto"/>
          <w:sz w:val="26"/>
          <w:szCs w:val="26"/>
        </w:rPr>
        <w:t>Содержание чтения (круг чтения)</w:t>
      </w:r>
      <w:r w:rsidRPr="00122638">
        <w:rPr>
          <w:color w:val="auto"/>
          <w:sz w:val="26"/>
          <w:szCs w:val="26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122638">
        <w:rPr>
          <w:color w:val="auto"/>
          <w:sz w:val="26"/>
          <w:szCs w:val="26"/>
          <w:lang w:val="en-US"/>
        </w:rPr>
        <w:t>XIX</w:t>
      </w:r>
      <w:r w:rsidRPr="00122638">
        <w:rPr>
          <w:color w:val="auto"/>
          <w:sz w:val="26"/>
          <w:szCs w:val="26"/>
        </w:rPr>
        <w:t xml:space="preserve"> - </w:t>
      </w:r>
      <w:r w:rsidRPr="00122638">
        <w:rPr>
          <w:color w:val="auto"/>
          <w:sz w:val="26"/>
          <w:szCs w:val="26"/>
          <w:lang w:val="en-US"/>
        </w:rPr>
        <w:t>XXI</w:t>
      </w:r>
      <w:r w:rsidRPr="00122638">
        <w:rPr>
          <w:color w:val="auto"/>
          <w:sz w:val="26"/>
          <w:szCs w:val="26"/>
        </w:rPr>
        <w:t xml:space="preserve"> вв. Книги о приключениях и </w:t>
      </w:r>
      <w:r w:rsidRPr="00122638">
        <w:rPr>
          <w:color w:val="auto"/>
          <w:sz w:val="26"/>
          <w:szCs w:val="26"/>
        </w:rPr>
        <w:lastRenderedPageBreak/>
        <w:t xml:space="preserve">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firstLine="709"/>
        <w:rPr>
          <w:b/>
          <w:bCs/>
          <w:color w:val="auto"/>
          <w:sz w:val="26"/>
          <w:szCs w:val="26"/>
        </w:rPr>
      </w:pPr>
      <w:r w:rsidRPr="00122638">
        <w:rPr>
          <w:b/>
          <w:bCs/>
          <w:color w:val="auto"/>
          <w:sz w:val="26"/>
          <w:szCs w:val="26"/>
        </w:rPr>
        <w:t>Примерная тематика произведений</w:t>
      </w:r>
      <w:r w:rsidRPr="00122638">
        <w:rPr>
          <w:color w:val="auto"/>
          <w:sz w:val="26"/>
          <w:szCs w:val="26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r>
        <w:rPr>
          <w:color w:val="auto"/>
          <w:sz w:val="26"/>
          <w:szCs w:val="26"/>
        </w:rPr>
        <w:t>.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firstLine="709"/>
        <w:rPr>
          <w:b/>
          <w:bCs/>
          <w:color w:val="auto"/>
          <w:sz w:val="26"/>
          <w:szCs w:val="26"/>
        </w:rPr>
      </w:pPr>
      <w:r w:rsidRPr="00122638">
        <w:rPr>
          <w:b/>
          <w:bCs/>
          <w:color w:val="auto"/>
          <w:sz w:val="26"/>
          <w:szCs w:val="26"/>
        </w:rPr>
        <w:t>Жанровое разнообразие</w:t>
      </w:r>
      <w:r w:rsidRPr="00122638">
        <w:rPr>
          <w:color w:val="auto"/>
          <w:sz w:val="26"/>
          <w:szCs w:val="26"/>
        </w:rPr>
        <w:t>: народные и авторские сказки, басни, былины, легенды, рассказы, рассказы-описания, стихотворения.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firstLine="709"/>
        <w:rPr>
          <w:color w:val="auto"/>
          <w:sz w:val="26"/>
          <w:szCs w:val="26"/>
        </w:rPr>
      </w:pPr>
      <w:r w:rsidRPr="00122638">
        <w:rPr>
          <w:b/>
          <w:bCs/>
          <w:color w:val="auto"/>
          <w:sz w:val="26"/>
          <w:szCs w:val="26"/>
        </w:rPr>
        <w:t>Ориентировка в литературоведческих понятиях</w:t>
      </w:r>
      <w:r w:rsidRPr="00122638">
        <w:rPr>
          <w:color w:val="auto"/>
          <w:sz w:val="26"/>
          <w:szCs w:val="26"/>
        </w:rPr>
        <w:t xml:space="preserve">: 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left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22638">
        <w:rPr>
          <w:color w:val="auto"/>
          <w:sz w:val="26"/>
          <w:szCs w:val="26"/>
        </w:rPr>
        <w:t>литературное произведение, фольклор, литературные жанры (сказка, былина, сказ, басня, пословица, рассказ, стихотв</w:t>
      </w:r>
      <w:r>
        <w:rPr>
          <w:color w:val="auto"/>
          <w:sz w:val="26"/>
          <w:szCs w:val="26"/>
        </w:rPr>
        <w:t>орение), автобиография писателя;</w:t>
      </w:r>
      <w:r w:rsidRPr="00122638">
        <w:rPr>
          <w:color w:val="auto"/>
          <w:sz w:val="26"/>
          <w:szCs w:val="26"/>
        </w:rPr>
        <w:t xml:space="preserve"> 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left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22638">
        <w:rPr>
          <w:color w:val="auto"/>
          <w:sz w:val="26"/>
          <w:szCs w:val="26"/>
        </w:rPr>
        <w:t>присказ</w:t>
      </w:r>
      <w:r>
        <w:rPr>
          <w:color w:val="auto"/>
          <w:sz w:val="26"/>
          <w:szCs w:val="26"/>
        </w:rPr>
        <w:t>ка, зачин, диалог, произведение;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left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22638">
        <w:rPr>
          <w:color w:val="auto"/>
          <w:sz w:val="26"/>
          <w:szCs w:val="26"/>
        </w:rPr>
        <w:t>герой (персонаж), главный и второстепенный герой, портрет героя, пейзаж.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left="709"/>
        <w:rPr>
          <w:color w:val="auto"/>
          <w:sz w:val="26"/>
          <w:szCs w:val="26"/>
        </w:rPr>
      </w:pPr>
      <w:r w:rsidRPr="00122638">
        <w:rPr>
          <w:color w:val="auto"/>
          <w:sz w:val="26"/>
          <w:szCs w:val="26"/>
        </w:rPr>
        <w:t>стихо</w:t>
      </w:r>
      <w:r>
        <w:rPr>
          <w:color w:val="auto"/>
          <w:sz w:val="26"/>
          <w:szCs w:val="26"/>
        </w:rPr>
        <w:t>творение, рифма, строка, строфа;</w:t>
      </w:r>
      <w:r w:rsidRPr="00122638">
        <w:rPr>
          <w:color w:val="auto"/>
          <w:sz w:val="26"/>
          <w:szCs w:val="26"/>
        </w:rPr>
        <w:t xml:space="preserve">  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left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22638">
        <w:rPr>
          <w:color w:val="auto"/>
          <w:sz w:val="26"/>
          <w:szCs w:val="26"/>
        </w:rPr>
        <w:t>средства выразительности</w:t>
      </w:r>
      <w:r>
        <w:rPr>
          <w:color w:val="auto"/>
          <w:sz w:val="26"/>
          <w:szCs w:val="26"/>
        </w:rPr>
        <w:t xml:space="preserve"> (логическая пауза, темп, ритм);</w:t>
      </w:r>
      <w:r w:rsidRPr="00122638">
        <w:rPr>
          <w:color w:val="auto"/>
          <w:sz w:val="26"/>
          <w:szCs w:val="26"/>
        </w:rPr>
        <w:t xml:space="preserve"> 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left="709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22638">
        <w:rPr>
          <w:color w:val="auto"/>
          <w:sz w:val="26"/>
          <w:szCs w:val="26"/>
        </w:rPr>
        <w:t>элементы книги: переплёт, обложка, форзац, титульный лист, оглавление, предисловие, послесловие.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firstLine="709"/>
        <w:rPr>
          <w:b/>
          <w:bCs/>
          <w:color w:val="auto"/>
          <w:sz w:val="26"/>
          <w:szCs w:val="26"/>
        </w:rPr>
      </w:pPr>
      <w:r w:rsidRPr="00122638">
        <w:rPr>
          <w:b/>
          <w:bCs/>
          <w:color w:val="auto"/>
          <w:sz w:val="26"/>
          <w:szCs w:val="26"/>
        </w:rPr>
        <w:t>Навык чтения:</w:t>
      </w:r>
      <w:r w:rsidRPr="00122638">
        <w:rPr>
          <w:color w:val="auto"/>
          <w:sz w:val="26"/>
          <w:szCs w:val="26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635DD0" w:rsidRPr="00122638" w:rsidRDefault="00635DD0" w:rsidP="008C57FE">
      <w:pPr>
        <w:pStyle w:val="western"/>
        <w:shd w:val="clear" w:color="auto" w:fill="FFFFFF"/>
        <w:spacing w:before="0" w:line="276" w:lineRule="auto"/>
        <w:ind w:firstLine="709"/>
        <w:rPr>
          <w:b/>
          <w:bCs/>
          <w:color w:val="auto"/>
          <w:sz w:val="26"/>
          <w:szCs w:val="26"/>
        </w:rPr>
      </w:pPr>
      <w:r w:rsidRPr="00122638">
        <w:rPr>
          <w:b/>
          <w:bCs/>
          <w:color w:val="auto"/>
          <w:sz w:val="26"/>
          <w:szCs w:val="26"/>
        </w:rPr>
        <w:t>Работа с текстом.</w:t>
      </w:r>
      <w:r w:rsidRPr="00122638">
        <w:rPr>
          <w:color w:val="auto"/>
          <w:sz w:val="26"/>
          <w:szCs w:val="26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 </w:t>
      </w:r>
    </w:p>
    <w:p w:rsidR="00635DD0" w:rsidRPr="00122638" w:rsidRDefault="00635DD0" w:rsidP="008C5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b/>
          <w:bCs/>
          <w:sz w:val="26"/>
          <w:szCs w:val="26"/>
        </w:rPr>
        <w:t>Внеклассное чтение</w:t>
      </w:r>
      <w:r w:rsidRPr="00122638">
        <w:rPr>
          <w:rFonts w:ascii="Times New Roman" w:hAnsi="Times New Roman" w:cs="Times New Roman"/>
          <w:sz w:val="26"/>
          <w:szCs w:val="26"/>
        </w:rPr>
        <w:t>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635DD0" w:rsidRPr="00020D04" w:rsidRDefault="00020D04" w:rsidP="008C57F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Тематическое планирование </w:t>
      </w:r>
    </w:p>
    <w:p w:rsidR="00635DD0" w:rsidRPr="00122638" w:rsidRDefault="00635DD0" w:rsidP="008C5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>1.Устное народное творчество- 10 часов.</w:t>
      </w:r>
    </w:p>
    <w:p w:rsidR="00635DD0" w:rsidRPr="00122638" w:rsidRDefault="00635DD0" w:rsidP="008C57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 xml:space="preserve">2. Произведения русских писателей XIX века  -   56 часов. </w:t>
      </w:r>
    </w:p>
    <w:tbl>
      <w:tblPr>
        <w:tblW w:w="491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635DD0" w:rsidRPr="00122638" w:rsidTr="0060241F">
        <w:trPr>
          <w:tblCellSpacing w:w="15" w:type="dxa"/>
        </w:trPr>
        <w:tc>
          <w:tcPr>
            <w:tcW w:w="92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5DD0" w:rsidRPr="00122638" w:rsidRDefault="00635DD0" w:rsidP="008C57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3.Произведения русских  писателей XX века  -   48 часов.</w:t>
            </w:r>
          </w:p>
          <w:p w:rsidR="00635DD0" w:rsidRPr="00122638" w:rsidRDefault="00635DD0" w:rsidP="008C57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4. Сказки и рассказы зарубежных писателей     -   18 часов.</w:t>
            </w:r>
          </w:p>
          <w:p w:rsidR="00635DD0" w:rsidRPr="00122638" w:rsidRDefault="00635DD0" w:rsidP="008C57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5. Повторение     -   2часа.</w:t>
            </w:r>
          </w:p>
          <w:p w:rsidR="00635DD0" w:rsidRPr="00122638" w:rsidRDefault="008C57FE" w:rsidP="008C57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Сочинение о литературном произведении</w:t>
            </w:r>
            <w:r w:rsidR="00635DD0" w:rsidRPr="00122638">
              <w:rPr>
                <w:rFonts w:ascii="Times New Roman" w:hAnsi="Times New Roman" w:cs="Times New Roman"/>
                <w:sz w:val="26"/>
                <w:szCs w:val="26"/>
              </w:rPr>
              <w:t>- 2 часа.</w:t>
            </w:r>
          </w:p>
          <w:p w:rsidR="0060241F" w:rsidRDefault="0060241F" w:rsidP="008C5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241F" w:rsidRDefault="0060241F" w:rsidP="008C5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241F" w:rsidRDefault="0060241F" w:rsidP="008C5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5DD0" w:rsidRPr="00122638" w:rsidRDefault="00635DD0" w:rsidP="008C5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Кален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дарно-тематическое планирование</w:t>
            </w:r>
          </w:p>
        </w:tc>
      </w:tr>
    </w:tbl>
    <w:p w:rsidR="00635DD0" w:rsidRPr="00122638" w:rsidRDefault="0060241F" w:rsidP="008C57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чтению (литературному чтению) </w:t>
      </w:r>
      <w:r w:rsidR="00635DD0" w:rsidRPr="00122638">
        <w:rPr>
          <w:rFonts w:ascii="Times New Roman" w:hAnsi="Times New Roman" w:cs="Times New Roman"/>
          <w:b/>
          <w:sz w:val="26"/>
          <w:szCs w:val="26"/>
        </w:rPr>
        <w:t>в</w:t>
      </w:r>
      <w:r w:rsidR="00635DD0" w:rsidRPr="00122638">
        <w:rPr>
          <w:rFonts w:ascii="Times New Roman" w:hAnsi="Times New Roman" w:cs="Times New Roman"/>
          <w:sz w:val="26"/>
          <w:szCs w:val="26"/>
        </w:rPr>
        <w:t xml:space="preserve"> </w:t>
      </w:r>
      <w:r w:rsidR="00635DD0" w:rsidRPr="00122638">
        <w:rPr>
          <w:rFonts w:ascii="Times New Roman" w:hAnsi="Times New Roman" w:cs="Times New Roman"/>
          <w:b/>
          <w:sz w:val="26"/>
          <w:szCs w:val="26"/>
        </w:rPr>
        <w:t>9   классе с ОВЗ умственная отсталость (интеллектуальные нарушения)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958"/>
      </w:tblGrid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колич. часов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прим.</w:t>
            </w: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Введение. Ознакомление с содержанием учебника.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Устное народное творчество. Русские народные песни. Колыбельная. «За морем синичка не пышно жила».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Былины. «На заставе богатырской».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5-8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Сказки.»Про Василису Премудрую», «Лиса и тетерев».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р,р. Пересказ сказки.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10-13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Из произведений русской литературы 19 века. В.А. Жуковский. «Три пояса».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Рассказ по иллюстрации к сказке «Три пояса».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Отзыв на сказку по данному плану.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И.А.Крылов.»Кот и повар».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Р.р.Выразительное чтение басни.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18-22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А.С. Пушкин. «Руслан и Людмила».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Пересказ  поэмы(части 1-ой) по вопросам. Рассказ о Руслане и Людмиле.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25-28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А.С. Пушкин. «Барышня-крестьянка».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Р.р.Ролевое чтение. Диалог отца и дочери.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Повторение произведений А.С. Пушкина.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М.Ю. Лермонтов.»Тучи».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Чтение наизусть «Тучи» и ответы на вопросы.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33-34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М.Ю. Лермонтов «Баллада».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Описание иллюстрации с опорой на вопросы.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36-38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М.Ю. Лермонтов. «Морская царевна».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Пересказ с опорой на вопросы.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М.Ю. Лермонтов. Повторение произведений.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 четв.</w:t>
            </w: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41-46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Н.В. Гоголь.»Майская ночь, или Утопленница».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Пересказ легенды Левко.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Н.А.Некрасов. «Рыцарь на час».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49-51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Н.А. Некрасов. Поэма «Саша».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Повторение произведений Н.А.Некрасова.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53-56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А.А.Фет»На заре ты её не буди…» «Помню я6 старушка няня..». «Это утро, радость эта,..»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Описание весны(репродукция и текст).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58-59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А.П.Чехов. «Злоумышленник».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Ролевое чтение.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61-62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А.П.Чехов. «Пересолил».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 xml:space="preserve">Р.р. Описание внешнего вида персонажей. 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Рассказ по плану.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65-66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Из произведений русской литературы 20 века. М.Горький. «Песня о Соколе».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Пересказ по вопросам.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68-71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В.В. Маяковский. «Необычайное приключение…»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Ответы на вопросы по тексту.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73-75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М.И. Цветаева. «Красною кистью», «Вчера ещё в глаза глядел,..» 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76-79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К.Г. Паустовский. «Стекольный мастер».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Р.р.Пересказ письма.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638">
              <w:rPr>
                <w:rFonts w:ascii="Times New Roman" w:hAnsi="Times New Roman"/>
                <w:b/>
                <w:sz w:val="26"/>
                <w:szCs w:val="26"/>
              </w:rPr>
              <w:t>81-82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С.А. Есенин.»Нивы сжаты, рощи голы…»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Р.р.Сочинение по данному плану.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3четв.</w:t>
            </w: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84-87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 xml:space="preserve">С.А.Есенин. «Собаке Качалова». </w:t>
            </w:r>
          </w:p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Повторение стихотворений.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88-92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М.А.Шолохов. «Судьба человека».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93-94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Р.р.Сжатое изложение по плану.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95-98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Е.И.Носов. «Трудный хлеб».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Характеристика Чанга.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100-101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Н.М. Рубцов. «Тихая моя родина».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Сравнение текста и репродукции И.Левитана «Озеро».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Н.М. Рубцов. «Русский огонёк».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104-</w:t>
            </w:r>
            <w:r w:rsidRPr="00122638">
              <w:rPr>
                <w:rFonts w:ascii="Times New Roman" w:hAnsi="Times New Roman"/>
                <w:sz w:val="26"/>
                <w:szCs w:val="26"/>
              </w:rPr>
              <w:lastRenderedPageBreak/>
              <w:t>105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lastRenderedPageBreak/>
              <w:t>Н.М.Рубцов. «Зимняя песня».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lastRenderedPageBreak/>
              <w:t>106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Выразительное чтение стихотворения.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107-112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Ю.И.Коваль «Приключения Васи Куролесова»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Рассказ по вопросному плану.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114-116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Из произведений зарубежной литературы. Р.Л.Стивенсон «Вересковый мёд».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Р.р.Выразительное чтение баллады.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119-124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Э. Сетон-Томпсон «Снап».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125-126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Р.р. Ролевое чтение. Краткий пересказ по плану.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127-130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Дж. Даррелл «Живописный жираф».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131-132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 xml:space="preserve">Р.р. Сравнительная характеристика Питера и Билли. 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133-134</w:t>
            </w:r>
          </w:p>
        </w:tc>
        <w:tc>
          <w:tcPr>
            <w:tcW w:w="4820" w:type="dxa"/>
          </w:tcPr>
          <w:p w:rsidR="00635DD0" w:rsidRPr="00122638" w:rsidRDefault="00635DD0" w:rsidP="0060241F">
            <w:pPr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Повторение  изученного.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DD0" w:rsidRPr="00122638" w:rsidTr="0060241F">
        <w:tc>
          <w:tcPr>
            <w:tcW w:w="8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135-136</w:t>
            </w:r>
          </w:p>
        </w:tc>
        <w:tc>
          <w:tcPr>
            <w:tcW w:w="4820" w:type="dxa"/>
          </w:tcPr>
          <w:p w:rsidR="00635DD0" w:rsidRPr="00122638" w:rsidRDefault="008C57FE" w:rsidP="006024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Р.Р. Сочинение о любимом литературном произведении.</w:t>
            </w:r>
          </w:p>
        </w:tc>
        <w:tc>
          <w:tcPr>
            <w:tcW w:w="1417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6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635DD0" w:rsidRPr="00122638" w:rsidRDefault="00635DD0" w:rsidP="006024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DD0" w:rsidRPr="001F1FD8" w:rsidRDefault="00635DD0" w:rsidP="00635DD0">
      <w:pPr>
        <w:rPr>
          <w:rFonts w:ascii="Times New Roman" w:hAnsi="Times New Roman" w:cs="Times New Roman"/>
          <w:sz w:val="24"/>
          <w:szCs w:val="24"/>
        </w:rPr>
      </w:pPr>
    </w:p>
    <w:p w:rsidR="00635DD0" w:rsidRDefault="00635DD0" w:rsidP="007171CF"/>
    <w:p w:rsidR="00BF57B5" w:rsidRPr="00E14C3C" w:rsidRDefault="00BF57B5" w:rsidP="00E14C3C"/>
    <w:sectPr w:rsidR="00BF57B5" w:rsidRPr="00E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335273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5D9E"/>
    <w:multiLevelType w:val="hybridMultilevel"/>
    <w:tmpl w:val="2FECEAC6"/>
    <w:lvl w:ilvl="0" w:tplc="66E2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0"/>
    <w:rsid w:val="00020D04"/>
    <w:rsid w:val="001870DC"/>
    <w:rsid w:val="003241D7"/>
    <w:rsid w:val="00392972"/>
    <w:rsid w:val="004B6B09"/>
    <w:rsid w:val="005C2C1E"/>
    <w:rsid w:val="0060241F"/>
    <w:rsid w:val="00635DD0"/>
    <w:rsid w:val="006574A0"/>
    <w:rsid w:val="006A591F"/>
    <w:rsid w:val="006F0755"/>
    <w:rsid w:val="007171CF"/>
    <w:rsid w:val="00780121"/>
    <w:rsid w:val="00825CA4"/>
    <w:rsid w:val="008C57FE"/>
    <w:rsid w:val="0095367D"/>
    <w:rsid w:val="00BF57B5"/>
    <w:rsid w:val="00CE413C"/>
    <w:rsid w:val="00D93AA6"/>
    <w:rsid w:val="00DA0418"/>
    <w:rsid w:val="00E14C3C"/>
    <w:rsid w:val="00E331B6"/>
    <w:rsid w:val="00E67819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7">
    <w:name w:val="List Paragraph"/>
    <w:basedOn w:val="a"/>
    <w:uiPriority w:val="34"/>
    <w:qFormat/>
    <w:rsid w:val="00635DD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western">
    <w:name w:val="western"/>
    <w:basedOn w:val="a"/>
    <w:rsid w:val="00635DD0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Body Text Indent"/>
    <w:basedOn w:val="a"/>
    <w:link w:val="1"/>
    <w:rsid w:val="00635D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uiPriority w:val="99"/>
    <w:semiHidden/>
    <w:rsid w:val="00635DD0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8"/>
    <w:rsid w:val="00635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3">
    <w:name w:val="s13"/>
    <w:rsid w:val="00635DD0"/>
  </w:style>
  <w:style w:type="paragraph" w:customStyle="1" w:styleId="p28">
    <w:name w:val="p28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7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F57B5"/>
    <w:rPr>
      <w:color w:val="800080" w:themeColor="followedHyperlink"/>
      <w:u w:val="single"/>
    </w:rPr>
  </w:style>
  <w:style w:type="paragraph" w:customStyle="1" w:styleId="14TexstOSNOVA1012">
    <w:name w:val="14TexstOSNOVA_10/12"/>
    <w:basedOn w:val="a"/>
    <w:uiPriority w:val="99"/>
    <w:rsid w:val="00E14C3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uiPriority w:val="99"/>
    <w:rsid w:val="00E14C3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1">
    <w:name w:val="s1"/>
    <w:uiPriority w:val="99"/>
    <w:rsid w:val="00E14C3C"/>
  </w:style>
  <w:style w:type="paragraph" w:customStyle="1" w:styleId="09PodZAG">
    <w:name w:val="09PodZAG_п/ж"/>
    <w:basedOn w:val="a"/>
    <w:uiPriority w:val="99"/>
    <w:rsid w:val="00E14C3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7">
    <w:name w:val="List Paragraph"/>
    <w:basedOn w:val="a"/>
    <w:uiPriority w:val="34"/>
    <w:qFormat/>
    <w:rsid w:val="00635DD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western">
    <w:name w:val="western"/>
    <w:basedOn w:val="a"/>
    <w:rsid w:val="00635DD0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Body Text Indent"/>
    <w:basedOn w:val="a"/>
    <w:link w:val="1"/>
    <w:rsid w:val="00635D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uiPriority w:val="99"/>
    <w:semiHidden/>
    <w:rsid w:val="00635DD0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8"/>
    <w:rsid w:val="00635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3">
    <w:name w:val="s13"/>
    <w:rsid w:val="00635DD0"/>
  </w:style>
  <w:style w:type="paragraph" w:customStyle="1" w:styleId="p28">
    <w:name w:val="p28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635DD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8</cp:revision>
  <dcterms:created xsi:type="dcterms:W3CDTF">2019-12-17T06:00:00Z</dcterms:created>
  <dcterms:modified xsi:type="dcterms:W3CDTF">2020-10-28T22:19:00Z</dcterms:modified>
</cp:coreProperties>
</file>