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Pr="00573641" w:rsidRDefault="000A6B3F" w:rsidP="00573641"/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723B" w:rsidP="00573641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Природоведение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5</w:t>
            </w:r>
            <w:r w:rsidR="0057723B">
              <w:t xml:space="preserve"> ОВЗ умственная отсталость (интеллектуальные нарушения)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723B" w:rsidP="0057723B">
            <w:pPr>
              <w:pStyle w:val="a8"/>
            </w:pPr>
            <w:r>
              <w:t>68</w:t>
            </w:r>
            <w:r w:rsidR="00573641" w:rsidRPr="00573641">
              <w:t xml:space="preserve"> ч (</w:t>
            </w:r>
            <w:r>
              <w:t>2</w:t>
            </w:r>
            <w:r w:rsidR="00573641" w:rsidRPr="00573641">
              <w:t xml:space="preserve"> час</w:t>
            </w:r>
            <w:r>
              <w:t>а</w:t>
            </w:r>
            <w:r w:rsidR="00573641" w:rsidRPr="00573641">
              <w:t xml:space="preserve"> в неделю)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23B" w:rsidRDefault="0057723B" w:rsidP="00573641">
            <w:pPr>
              <w:ind w:firstLine="709"/>
              <w:jc w:val="both"/>
            </w:pPr>
            <w:r w:rsidRPr="008D1992">
              <w:t xml:space="preserve">Курс «Природоведение» ставит своей </w:t>
            </w:r>
            <w:r w:rsidRPr="008D1992">
              <w:rPr>
                <w:b/>
              </w:rPr>
              <w:t>целью</w:t>
            </w:r>
            <w:r w:rsidRPr="008D1992">
              <w:t xml:space="preserve"> расширить кругозор и подготовить учащихся к усвое</w:t>
            </w:r>
            <w:r w:rsidRPr="008D1992">
              <w:softHyphen/>
              <w:t>нию систематических биологических и географических знаний</w:t>
            </w:r>
            <w:r w:rsidRPr="00573641">
              <w:t xml:space="preserve"> </w:t>
            </w:r>
          </w:p>
          <w:p w:rsidR="0057723B" w:rsidRPr="008D1992" w:rsidRDefault="0057723B" w:rsidP="0057723B">
            <w:pPr>
              <w:shd w:val="clear" w:color="auto" w:fill="FFFFFF"/>
              <w:tabs>
                <w:tab w:val="num" w:pos="426"/>
              </w:tabs>
              <w:ind w:firstLine="419"/>
              <w:jc w:val="both"/>
            </w:pPr>
            <w:r w:rsidRPr="008D1992">
              <w:t xml:space="preserve">Основными </w:t>
            </w:r>
            <w:r w:rsidRPr="008D1992">
              <w:rPr>
                <w:b/>
              </w:rPr>
              <w:t>задачами</w:t>
            </w:r>
            <w:r w:rsidRPr="008D1992">
              <w:t xml:space="preserve"> курса «Природоведение» являются:</w:t>
            </w:r>
          </w:p>
          <w:p w:rsidR="0057723B" w:rsidRPr="008D1992" w:rsidRDefault="0057723B" w:rsidP="0057723B">
            <w:pPr>
              <w:shd w:val="clear" w:color="auto" w:fill="FFFFFF"/>
              <w:tabs>
                <w:tab w:val="left" w:pos="317"/>
                <w:tab w:val="num" w:pos="426"/>
              </w:tabs>
              <w:autoSpaceDE w:val="0"/>
              <w:ind w:firstLine="419"/>
              <w:jc w:val="both"/>
            </w:pPr>
            <w:r w:rsidRPr="008D1992">
              <w:t>― формирование  элементарных научных  знаний  о живой  и  неживой приро</w:t>
            </w:r>
            <w:r w:rsidRPr="008D1992">
              <w:softHyphen/>
              <w:t>де;</w:t>
            </w:r>
          </w:p>
          <w:p w:rsidR="0057723B" w:rsidRPr="008D1992" w:rsidRDefault="0057723B" w:rsidP="0057723B">
            <w:pPr>
              <w:shd w:val="clear" w:color="auto" w:fill="FFFFFF"/>
              <w:tabs>
                <w:tab w:val="left" w:pos="317"/>
                <w:tab w:val="num" w:pos="426"/>
              </w:tabs>
              <w:autoSpaceDE w:val="0"/>
              <w:ind w:firstLine="419"/>
              <w:jc w:val="both"/>
            </w:pPr>
            <w:r w:rsidRPr="008D1992">
              <w:t>― демонстрация тесной взаимосвязи между живой и неживой при</w:t>
            </w:r>
            <w:r w:rsidRPr="008D1992">
              <w:softHyphen/>
              <w:t>родой;</w:t>
            </w:r>
          </w:p>
          <w:p w:rsidR="0057723B" w:rsidRPr="008D1992" w:rsidRDefault="0057723B" w:rsidP="0057723B">
            <w:pPr>
              <w:shd w:val="clear" w:color="auto" w:fill="FFFFFF"/>
              <w:tabs>
                <w:tab w:val="left" w:pos="317"/>
                <w:tab w:val="num" w:pos="426"/>
              </w:tabs>
              <w:autoSpaceDE w:val="0"/>
              <w:ind w:firstLine="419"/>
              <w:jc w:val="both"/>
            </w:pPr>
            <w:r w:rsidRPr="008D1992">
              <w:t>― формирование специальных и общеучебных умений и навыков;</w:t>
            </w:r>
          </w:p>
          <w:p w:rsidR="0057723B" w:rsidRPr="008D1992" w:rsidRDefault="0057723B" w:rsidP="0057723B">
            <w:pPr>
              <w:shd w:val="clear" w:color="auto" w:fill="FFFFFF"/>
              <w:tabs>
                <w:tab w:val="left" w:pos="317"/>
                <w:tab w:val="num" w:pos="426"/>
              </w:tabs>
              <w:autoSpaceDE w:val="0"/>
              <w:ind w:firstLine="419"/>
              <w:jc w:val="both"/>
            </w:pPr>
            <w:r w:rsidRPr="008D1992">
              <w:t>― воспитание бережного отношения к природе, ее ресурсам, знакомство с основными  направлениями  природоохранительной  ра</w:t>
            </w:r>
            <w:r w:rsidRPr="008D1992">
              <w:softHyphen/>
              <w:t>боты;</w:t>
            </w:r>
          </w:p>
          <w:p w:rsidR="00573641" w:rsidRPr="00573641" w:rsidRDefault="0057723B" w:rsidP="0057723B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8D1992">
              <w:rPr>
                <w:rFonts w:ascii="Times New Roman" w:hAnsi="Times New Roman"/>
              </w:rPr>
              <w:t>― воспитание социально значимых качеств личности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23B" w:rsidRDefault="0057723B" w:rsidP="00573641">
            <w:pPr>
              <w:pStyle w:val="a6"/>
              <w:spacing w:after="0"/>
              <w:rPr>
                <w:color w:val="000000"/>
              </w:rPr>
            </w:pPr>
            <w:r>
              <w:t>1.</w:t>
            </w:r>
            <w:r w:rsidRPr="008D1992">
              <w:t>Введение</w:t>
            </w:r>
            <w:r>
              <w:t xml:space="preserve"> - 2</w:t>
            </w:r>
          </w:p>
          <w:p w:rsidR="0057723B" w:rsidRDefault="0057723B" w:rsidP="0057723B">
            <w:pPr>
              <w:pStyle w:val="a6"/>
              <w:spacing w:after="0"/>
              <w:rPr>
                <w:color w:val="000000"/>
              </w:rPr>
            </w:pPr>
            <w:r>
              <w:t>2 «</w:t>
            </w:r>
            <w:r w:rsidRPr="008D1992">
              <w:t>Вселенная</w:t>
            </w:r>
            <w:r>
              <w:t>»</w:t>
            </w:r>
            <w:r>
              <w:t xml:space="preserve"> - 12</w:t>
            </w:r>
          </w:p>
          <w:p w:rsidR="0057723B" w:rsidRDefault="0057723B" w:rsidP="0057723B">
            <w:pPr>
              <w:pStyle w:val="a6"/>
              <w:spacing w:after="0"/>
              <w:rPr>
                <w:spacing w:val="-1"/>
              </w:rPr>
            </w:pPr>
            <w:r>
              <w:rPr>
                <w:color w:val="000000"/>
              </w:rPr>
              <w:t>3</w:t>
            </w:r>
            <w:r>
              <w:rPr>
                <w:spacing w:val="-1"/>
              </w:rPr>
              <w:t xml:space="preserve">«Наш дом – </w:t>
            </w:r>
            <w:r w:rsidRPr="008D1992">
              <w:rPr>
                <w:spacing w:val="-1"/>
              </w:rPr>
              <w:t>Земля</w:t>
            </w:r>
            <w:r>
              <w:rPr>
                <w:spacing w:val="-1"/>
              </w:rPr>
              <w:t>»</w:t>
            </w:r>
            <w:r>
              <w:rPr>
                <w:spacing w:val="-1"/>
              </w:rPr>
              <w:t xml:space="preserve"> - 12</w:t>
            </w:r>
          </w:p>
          <w:p w:rsidR="0057723B" w:rsidRDefault="0057723B" w:rsidP="0057723B">
            <w:pPr>
              <w:pStyle w:val="a6"/>
              <w:spacing w:after="0"/>
            </w:pPr>
            <w:r>
              <w:rPr>
                <w:spacing w:val="-1"/>
              </w:rPr>
              <w:t xml:space="preserve">4 </w:t>
            </w:r>
            <w:r>
              <w:t>«Есть на Земле страна Россия»</w:t>
            </w:r>
            <w:r>
              <w:t xml:space="preserve"> - 17</w:t>
            </w:r>
          </w:p>
          <w:p w:rsidR="0057723B" w:rsidRDefault="0057723B" w:rsidP="0057723B">
            <w:pPr>
              <w:pStyle w:val="a6"/>
              <w:spacing w:after="0"/>
            </w:pPr>
            <w:r>
              <w:t>5.</w:t>
            </w:r>
            <w:r w:rsidRPr="008D1992">
              <w:t xml:space="preserve"> </w:t>
            </w:r>
            <w:r w:rsidRPr="008D1992">
              <w:t>«Расти</w:t>
            </w:r>
            <w:r w:rsidRPr="008D1992">
              <w:softHyphen/>
              <w:t>тель</w:t>
            </w:r>
            <w:r w:rsidRPr="008D1992">
              <w:softHyphen/>
              <w:t>ный мир»</w:t>
            </w:r>
            <w:r>
              <w:t xml:space="preserve"> - 10</w:t>
            </w:r>
          </w:p>
          <w:p w:rsidR="0057723B" w:rsidRDefault="0057723B" w:rsidP="0057723B">
            <w:pPr>
              <w:pStyle w:val="a6"/>
              <w:spacing w:after="0"/>
            </w:pPr>
            <w:r>
              <w:t xml:space="preserve">6 </w:t>
            </w:r>
            <w:r w:rsidRPr="008D1992">
              <w:t>«</w:t>
            </w:r>
            <w:r>
              <w:t>Животн</w:t>
            </w:r>
            <w:r w:rsidRPr="008D1992">
              <w:t>ый мир»</w:t>
            </w:r>
            <w:r>
              <w:t xml:space="preserve"> - 8</w:t>
            </w:r>
          </w:p>
          <w:p w:rsidR="0057723B" w:rsidRPr="00573641" w:rsidRDefault="0057723B" w:rsidP="0057723B">
            <w:pPr>
              <w:pStyle w:val="a6"/>
              <w:spacing w:after="0"/>
              <w:rPr>
                <w:color w:val="000000"/>
              </w:rPr>
            </w:pPr>
            <w:r>
              <w:t>7</w:t>
            </w:r>
            <w:r w:rsidRPr="008D1992">
              <w:t xml:space="preserve"> </w:t>
            </w:r>
            <w:r w:rsidRPr="008D1992">
              <w:t>Повторение</w:t>
            </w:r>
            <w:r>
              <w:t xml:space="preserve"> - 7</w:t>
            </w:r>
          </w:p>
        </w:tc>
      </w:tr>
    </w:tbl>
    <w:p w:rsidR="00573641" w:rsidRPr="00573641" w:rsidRDefault="00573641" w:rsidP="00573641"/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t xml:space="preserve">География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 xml:space="preserve">7  </w:t>
            </w:r>
            <w:r w:rsidR="0000417B">
              <w:t xml:space="preserve">ОВЗ </w:t>
            </w:r>
            <w:r w:rsidRPr="00573641">
              <w:t>класс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 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23B" w:rsidRPr="0057723B" w:rsidRDefault="0057723B" w:rsidP="0057723B">
            <w:pPr>
              <w:pStyle w:val="aa"/>
              <w:spacing w:before="0" w:after="0" w:line="240" w:lineRule="auto"/>
              <w:rPr>
                <w:b/>
              </w:rPr>
            </w:pPr>
            <w:r w:rsidRPr="0057723B">
              <w:rPr>
                <w:b/>
              </w:rPr>
              <w:t xml:space="preserve">Основная цель обучения географии </w:t>
            </w:r>
            <w:r w:rsidRPr="0057723B">
      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      </w:r>
          </w:p>
          <w:p w:rsidR="0057723B" w:rsidRPr="0057723B" w:rsidRDefault="0057723B" w:rsidP="0057723B">
            <w:pPr>
              <w:pStyle w:val="aa"/>
              <w:spacing w:before="0" w:after="0" w:line="240" w:lineRule="auto"/>
              <w:rPr>
                <w:rStyle w:val="s2"/>
              </w:rPr>
            </w:pPr>
            <w:r w:rsidRPr="0057723B">
              <w:rPr>
                <w:b/>
              </w:rPr>
              <w:t>Задачами изучения географии</w:t>
            </w:r>
            <w:r w:rsidRPr="0057723B">
              <w:t xml:space="preserve"> являются: </w:t>
            </w:r>
          </w:p>
          <w:p w:rsidR="0057723B" w:rsidRPr="0057723B" w:rsidRDefault="0057723B" w:rsidP="0057723B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>ормирование представлений о географии и ее роли в понимании природных и социально-экономических процессов и их взаимосвязей;</w:t>
            </w:r>
          </w:p>
          <w:p w:rsidR="0057723B" w:rsidRPr="0057723B" w:rsidRDefault="0057723B" w:rsidP="0057723B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 xml:space="preserve"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</w:t>
            </w:r>
            <w:r w:rsidRPr="0057723B">
              <w:lastRenderedPageBreak/>
              <w:t>стран.</w:t>
            </w:r>
          </w:p>
          <w:p w:rsidR="0057723B" w:rsidRPr="0057723B" w:rsidRDefault="0057723B" w:rsidP="0057723B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</w:t>
            </w:r>
            <w:r w:rsidRPr="0057723B">
              <w:t>формирование умения выделять, описывать и объяснять существенные признаки географических объектов и явлений;</w:t>
            </w:r>
          </w:p>
          <w:p w:rsidR="0057723B" w:rsidRPr="0057723B" w:rsidRDefault="0057723B" w:rsidP="0057723B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      </w:r>
          </w:p>
          <w:p w:rsidR="0057723B" w:rsidRPr="0057723B" w:rsidRDefault="0057723B" w:rsidP="0057723B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о</w:t>
            </w:r>
            <w:r w:rsidRPr="0057723B">
      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      </w:r>
          </w:p>
          <w:p w:rsidR="00573641" w:rsidRPr="00573641" w:rsidRDefault="0057723B" w:rsidP="0057723B">
            <w:pPr>
              <w:pStyle w:val="p2"/>
              <w:spacing w:before="0" w:after="0"/>
              <w:ind w:firstLine="709"/>
            </w:pPr>
            <w:r w:rsidRPr="0057723B">
              <w:rPr>
                <w:rStyle w:val="s2"/>
              </w:rPr>
              <w:t>― </w:t>
            </w:r>
            <w:r w:rsidRPr="0057723B">
      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D47DA" w:rsidRDefault="005D47DA" w:rsidP="005D47DA">
            <w:pPr>
              <w:rPr>
                <w:rFonts w:eastAsia="Times New Roman"/>
                <w:iCs/>
                <w:color w:val="000000"/>
                <w:lang w:eastAsia="ru-RU"/>
              </w:rPr>
            </w:pPr>
            <w:r w:rsidRPr="005D47DA">
              <w:t>Особенности хозяйства и природы России</w:t>
            </w:r>
            <w:r>
              <w:t xml:space="preserve"> </w:t>
            </w:r>
            <w:r w:rsidRPr="005D47DA">
              <w:t>(общая характеристика)</w:t>
            </w:r>
            <w:r w:rsidR="00573641" w:rsidRPr="005D47DA">
              <w:rPr>
                <w:rFonts w:eastAsia="Times New Roman"/>
                <w:iCs/>
                <w:color w:val="000000"/>
                <w:lang w:eastAsia="ru-RU"/>
              </w:rPr>
              <w:t xml:space="preserve"> </w:t>
            </w:r>
            <w:r w:rsidRPr="005D47DA">
              <w:rPr>
                <w:rFonts w:eastAsia="Times New Roman"/>
                <w:iCs/>
                <w:color w:val="000000"/>
                <w:lang w:eastAsia="ru-RU"/>
              </w:rPr>
              <w:t>– 13 ч</w:t>
            </w:r>
          </w:p>
          <w:p w:rsidR="005D47DA" w:rsidRPr="005D47DA" w:rsidRDefault="005D47DA" w:rsidP="005D47DA">
            <w:pPr>
              <w:pStyle w:val="a6"/>
              <w:spacing w:after="0"/>
            </w:pPr>
            <w:r w:rsidRPr="005D47DA">
              <w:t>Природные зоны России</w:t>
            </w:r>
            <w:r w:rsidRPr="005D47DA">
              <w:t xml:space="preserve"> – 48 ч</w:t>
            </w:r>
          </w:p>
          <w:p w:rsidR="005D47DA" w:rsidRPr="00573641" w:rsidRDefault="005D47DA" w:rsidP="005D47DA">
            <w:pPr>
              <w:pStyle w:val="a6"/>
              <w:spacing w:after="0"/>
              <w:rPr>
                <w:color w:val="000000"/>
              </w:rPr>
            </w:pPr>
            <w:r w:rsidRPr="005D47DA">
              <w:t>Население России</w:t>
            </w:r>
            <w:r w:rsidRPr="005D47DA">
              <w:t xml:space="preserve"> – 7 </w:t>
            </w:r>
            <w:r>
              <w:t>ч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t xml:space="preserve">География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 xml:space="preserve">8  </w:t>
            </w:r>
            <w:r w:rsidR="0000417B">
              <w:t xml:space="preserve">ОВЗ </w:t>
            </w:r>
            <w:r w:rsidRPr="00573641">
              <w:t>класс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 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7DA" w:rsidRPr="0057723B" w:rsidRDefault="005D47DA" w:rsidP="005D47DA">
            <w:pPr>
              <w:pStyle w:val="aa"/>
              <w:spacing w:before="0" w:after="0" w:line="240" w:lineRule="auto"/>
              <w:rPr>
                <w:b/>
              </w:rPr>
            </w:pPr>
            <w:r w:rsidRPr="0057723B">
              <w:rPr>
                <w:b/>
              </w:rPr>
              <w:t xml:space="preserve">Основная цель обучения географии </w:t>
            </w:r>
            <w:r w:rsidRPr="0057723B">
      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      </w:r>
          </w:p>
          <w:p w:rsidR="005D47DA" w:rsidRPr="0057723B" w:rsidRDefault="005D47DA" w:rsidP="005D47DA">
            <w:pPr>
              <w:pStyle w:val="aa"/>
              <w:spacing w:before="0" w:after="0" w:line="240" w:lineRule="auto"/>
              <w:rPr>
                <w:rStyle w:val="s2"/>
              </w:rPr>
            </w:pPr>
            <w:r w:rsidRPr="0057723B">
              <w:rPr>
                <w:b/>
              </w:rPr>
              <w:t>Задачами изучения географии</w:t>
            </w:r>
            <w:r w:rsidRPr="0057723B">
              <w:t xml:space="preserve"> являются: </w:t>
            </w:r>
          </w:p>
          <w:p w:rsidR="005D47DA" w:rsidRPr="0057723B" w:rsidRDefault="005D47DA" w:rsidP="005D47DA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>ормирование представлений о географии и ее роли в понимании природных и социально-экономических процессов и их взаимосвязей;</w:t>
            </w:r>
          </w:p>
          <w:p w:rsidR="005D47DA" w:rsidRPr="0057723B" w:rsidRDefault="005D47DA" w:rsidP="005D47DA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      </w:r>
          </w:p>
          <w:p w:rsidR="005D47DA" w:rsidRPr="0057723B" w:rsidRDefault="005D47DA" w:rsidP="005D47DA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</w:t>
            </w:r>
            <w:r w:rsidRPr="0057723B">
              <w:t>формирование умения выделять, описывать и объяснять существенные признаки географических объектов и явлений;</w:t>
            </w:r>
          </w:p>
          <w:p w:rsidR="005D47DA" w:rsidRPr="0057723B" w:rsidRDefault="005D47DA" w:rsidP="005D47DA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      </w:r>
          </w:p>
          <w:p w:rsidR="005D47DA" w:rsidRDefault="005D47DA" w:rsidP="005D47DA">
            <w:pPr>
              <w:pStyle w:val="p2"/>
              <w:spacing w:before="0" w:after="0"/>
              <w:ind w:firstLine="709"/>
            </w:pPr>
            <w:r w:rsidRPr="0057723B">
              <w:rPr>
                <w:rStyle w:val="s2"/>
              </w:rPr>
              <w:t>― о</w:t>
            </w:r>
            <w:r w:rsidRPr="0057723B">
      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      </w:r>
          </w:p>
          <w:p w:rsidR="00573641" w:rsidRPr="00573641" w:rsidRDefault="005D47DA" w:rsidP="005D47DA">
            <w:pPr>
              <w:pStyle w:val="p2"/>
              <w:spacing w:before="0" w:after="0"/>
              <w:ind w:firstLine="709"/>
            </w:pPr>
            <w:r w:rsidRPr="0057723B">
              <w:rPr>
                <w:rStyle w:val="s2"/>
              </w:rPr>
              <w:t>― </w:t>
            </w:r>
            <w:r w:rsidRPr="0057723B">
      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Default="005D47DA" w:rsidP="00573641">
            <w:pPr>
              <w:rPr>
                <w:color w:val="000000"/>
              </w:rPr>
            </w:pPr>
            <w:r>
              <w:rPr>
                <w:color w:val="000000"/>
              </w:rPr>
              <w:t>Введение – 1 ч</w:t>
            </w:r>
          </w:p>
          <w:p w:rsidR="005D47DA" w:rsidRDefault="005D47DA" w:rsidP="00573641">
            <w:pPr>
              <w:rPr>
                <w:color w:val="000000"/>
              </w:rPr>
            </w:pPr>
            <w:r>
              <w:rPr>
                <w:color w:val="000000"/>
              </w:rPr>
              <w:t>Мировой  океан – 6 ч</w:t>
            </w:r>
          </w:p>
          <w:p w:rsidR="005D47DA" w:rsidRDefault="005D47DA" w:rsidP="00573641">
            <w:pPr>
              <w:rPr>
                <w:color w:val="000000"/>
              </w:rPr>
            </w:pPr>
            <w:r>
              <w:rPr>
                <w:color w:val="000000"/>
              </w:rPr>
              <w:t>Африка – 6 ч</w:t>
            </w:r>
          </w:p>
          <w:p w:rsidR="005D47DA" w:rsidRDefault="005D47DA" w:rsidP="00573641">
            <w:pPr>
              <w:rPr>
                <w:color w:val="000000"/>
              </w:rPr>
            </w:pPr>
            <w:r>
              <w:rPr>
                <w:color w:val="000000"/>
              </w:rPr>
              <w:t>Австралия  - 4 ч</w:t>
            </w:r>
          </w:p>
          <w:p w:rsidR="005D47DA" w:rsidRDefault="005D47DA" w:rsidP="00573641">
            <w:pPr>
              <w:rPr>
                <w:color w:val="000000"/>
              </w:rPr>
            </w:pPr>
            <w:r>
              <w:rPr>
                <w:color w:val="000000"/>
              </w:rPr>
              <w:t>Антарктида – 3 ч</w:t>
            </w:r>
          </w:p>
          <w:p w:rsidR="005D47DA" w:rsidRDefault="005D47DA" w:rsidP="00573641">
            <w:pPr>
              <w:rPr>
                <w:color w:val="000000"/>
              </w:rPr>
            </w:pPr>
            <w:r>
              <w:rPr>
                <w:color w:val="000000"/>
              </w:rPr>
              <w:t>Северная Америка – 4 ч</w:t>
            </w:r>
          </w:p>
          <w:p w:rsidR="005D47DA" w:rsidRDefault="005D47DA" w:rsidP="00573641">
            <w:pPr>
              <w:rPr>
                <w:color w:val="000000"/>
              </w:rPr>
            </w:pPr>
            <w:r>
              <w:rPr>
                <w:color w:val="000000"/>
              </w:rPr>
              <w:t>Южная Америка – 4 ч</w:t>
            </w:r>
          </w:p>
          <w:p w:rsidR="005D47DA" w:rsidRPr="00573641" w:rsidRDefault="005D47DA" w:rsidP="00573641">
            <w:pPr>
              <w:rPr>
                <w:color w:val="000000"/>
              </w:rPr>
            </w:pPr>
            <w:r>
              <w:rPr>
                <w:color w:val="000000"/>
              </w:rPr>
              <w:t>Евразия  - 40 ч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00253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t xml:space="preserve">География </w:t>
            </w:r>
          </w:p>
        </w:tc>
      </w:tr>
      <w:tr w:rsidR="00573641" w:rsidRPr="00573641" w:rsidTr="000025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 xml:space="preserve">9 </w:t>
            </w:r>
            <w:r w:rsidR="0000417B">
              <w:t xml:space="preserve">ОВЗ </w:t>
            </w:r>
            <w:r w:rsidRPr="00573641">
              <w:t xml:space="preserve"> класс</w:t>
            </w:r>
          </w:p>
        </w:tc>
      </w:tr>
      <w:tr w:rsidR="00573641" w:rsidRPr="00573641" w:rsidTr="000025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0025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</w:t>
            </w:r>
          </w:p>
        </w:tc>
      </w:tr>
      <w:tr w:rsidR="00573641" w:rsidRPr="00573641" w:rsidTr="000025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D5C" w:rsidRPr="0057723B" w:rsidRDefault="00CA4D5C" w:rsidP="00CA4D5C">
            <w:pPr>
              <w:pStyle w:val="aa"/>
              <w:spacing w:before="0" w:after="0" w:line="240" w:lineRule="auto"/>
              <w:rPr>
                <w:b/>
              </w:rPr>
            </w:pPr>
            <w:r w:rsidRPr="0057723B">
              <w:rPr>
                <w:b/>
              </w:rPr>
              <w:t xml:space="preserve">Основная цель обучения географии </w:t>
            </w:r>
            <w:r w:rsidRPr="0057723B">
      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      </w:r>
          </w:p>
          <w:p w:rsidR="00CA4D5C" w:rsidRPr="0057723B" w:rsidRDefault="00CA4D5C" w:rsidP="00CA4D5C">
            <w:pPr>
              <w:pStyle w:val="aa"/>
              <w:spacing w:before="0" w:after="0" w:line="240" w:lineRule="auto"/>
              <w:rPr>
                <w:rStyle w:val="s2"/>
              </w:rPr>
            </w:pPr>
            <w:r w:rsidRPr="0057723B">
              <w:rPr>
                <w:b/>
              </w:rPr>
              <w:t>Задачами изучения географии</w:t>
            </w:r>
            <w:r w:rsidRPr="0057723B">
              <w:t xml:space="preserve"> являются: </w:t>
            </w:r>
          </w:p>
          <w:p w:rsidR="00CA4D5C" w:rsidRPr="0057723B" w:rsidRDefault="00CA4D5C" w:rsidP="00CA4D5C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>ормирование представлений о географии и ее роли в понимании природных и социально-экономических процессов и их взаимосвязей;</w:t>
            </w:r>
          </w:p>
          <w:p w:rsidR="00CA4D5C" w:rsidRPr="0057723B" w:rsidRDefault="00CA4D5C" w:rsidP="00CA4D5C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      </w:r>
          </w:p>
          <w:p w:rsidR="00CA4D5C" w:rsidRPr="0057723B" w:rsidRDefault="00CA4D5C" w:rsidP="00CA4D5C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</w:t>
            </w:r>
            <w:r w:rsidRPr="0057723B">
              <w:t>формирование умения выделять, описывать и объяснять существенные признаки географических объектов и явлений;</w:t>
            </w:r>
          </w:p>
          <w:p w:rsidR="00CA4D5C" w:rsidRPr="0057723B" w:rsidRDefault="00CA4D5C" w:rsidP="00CA4D5C">
            <w:pPr>
              <w:pStyle w:val="p2"/>
              <w:spacing w:before="0" w:after="0"/>
              <w:ind w:firstLine="709"/>
              <w:rPr>
                <w:rStyle w:val="s2"/>
              </w:rPr>
            </w:pPr>
            <w:r w:rsidRPr="0057723B">
              <w:rPr>
                <w:rStyle w:val="s2"/>
              </w:rPr>
              <w:t>― ф</w:t>
            </w:r>
            <w:r w:rsidRPr="0057723B">
      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      </w:r>
          </w:p>
          <w:p w:rsidR="00CA4D5C" w:rsidRDefault="00CA4D5C" w:rsidP="00CA4D5C">
            <w:pPr>
              <w:pStyle w:val="p2"/>
              <w:spacing w:before="0" w:after="0"/>
              <w:ind w:firstLine="709"/>
            </w:pPr>
            <w:r w:rsidRPr="0057723B">
              <w:rPr>
                <w:rStyle w:val="s2"/>
              </w:rPr>
              <w:t>― о</w:t>
            </w:r>
            <w:r w:rsidRPr="0057723B">
      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      </w:r>
            <w:r>
              <w:t xml:space="preserve"> </w:t>
            </w:r>
          </w:p>
          <w:p w:rsidR="00573641" w:rsidRPr="00573641" w:rsidRDefault="00CA4D5C" w:rsidP="00CA4D5C">
            <w:pPr>
              <w:pStyle w:val="p2"/>
              <w:spacing w:before="0" w:after="0"/>
              <w:ind w:firstLine="709"/>
            </w:pPr>
            <w:r w:rsidRPr="0057723B">
              <w:rPr>
                <w:rStyle w:val="s2"/>
              </w:rPr>
              <w:t>― </w:t>
            </w:r>
            <w:r w:rsidRPr="0057723B">
      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tbl>
      <w:tblPr>
        <w:tblW w:w="9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5"/>
        <w:gridCol w:w="7223"/>
      </w:tblGrid>
      <w:tr w:rsidR="00573641" w:rsidRPr="00573641" w:rsidTr="0015498F">
        <w:tc>
          <w:tcPr>
            <w:tcW w:w="2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CA4D5C" w:rsidP="00573641">
            <w:pPr>
              <w:pStyle w:val="a8"/>
            </w:pPr>
            <w:r>
              <w:t>Н</w:t>
            </w:r>
            <w:r w:rsidR="00573641" w:rsidRPr="00573641">
              <w:t>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00253C" w:rsidP="00573641">
            <w:pPr>
              <w:pStyle w:val="a8"/>
              <w:rPr>
                <w:b/>
                <w:bCs/>
              </w:rPr>
            </w:pPr>
            <w:r>
              <w:rPr>
                <w:b/>
              </w:rPr>
              <w:t xml:space="preserve">История </w:t>
            </w:r>
            <w:r w:rsidR="00573641" w:rsidRPr="00573641">
              <w:rPr>
                <w:b/>
              </w:rPr>
              <w:t xml:space="preserve"> </w:t>
            </w:r>
          </w:p>
        </w:tc>
      </w:tr>
      <w:tr w:rsidR="00573641" w:rsidRPr="00573641" w:rsidTr="0015498F"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CA4D5C" w:rsidP="00573641">
            <w:pPr>
              <w:pStyle w:val="a8"/>
            </w:pPr>
            <w:r>
              <w:t>9</w:t>
            </w:r>
            <w:r w:rsidR="00573641" w:rsidRPr="00573641">
              <w:t xml:space="preserve"> </w:t>
            </w:r>
            <w:r w:rsidR="0000417B">
              <w:t xml:space="preserve">ОВЗ </w:t>
            </w:r>
            <w:bookmarkStart w:id="0" w:name="_GoBack"/>
            <w:bookmarkEnd w:id="0"/>
            <w:r w:rsidR="00573641" w:rsidRPr="00573641">
              <w:t xml:space="preserve"> класс</w:t>
            </w:r>
          </w:p>
        </w:tc>
      </w:tr>
      <w:tr w:rsidR="00573641" w:rsidRPr="00573641" w:rsidTr="0015498F"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CA4D5C" w:rsidP="00CA4D5C">
            <w:pPr>
              <w:pStyle w:val="a8"/>
            </w:pPr>
            <w:r>
              <w:t>68</w:t>
            </w:r>
            <w:r w:rsidR="00573641" w:rsidRPr="00573641">
              <w:t xml:space="preserve"> час</w:t>
            </w:r>
            <w:r>
              <w:t>ов</w:t>
            </w:r>
            <w:r w:rsidR="00573641" w:rsidRPr="00573641">
              <w:t xml:space="preserve">, </w:t>
            </w:r>
            <w:r>
              <w:t>2</w:t>
            </w:r>
            <w:r w:rsidR="00573641" w:rsidRPr="00573641">
              <w:t xml:space="preserve"> час  в неделю</w:t>
            </w:r>
          </w:p>
        </w:tc>
      </w:tr>
      <w:tr w:rsidR="00573641" w:rsidRPr="00573641" w:rsidTr="0015498F"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CA4D5C" w:rsidP="00573641">
            <w:pPr>
              <w:pStyle w:val="a8"/>
              <w:rPr>
                <w:bCs/>
              </w:rPr>
            </w:pPr>
            <w:r>
              <w:rPr>
                <w:bCs/>
              </w:rPr>
              <w:t>Макарова Татьяна Александровна</w:t>
            </w:r>
            <w:r w:rsidR="00573641" w:rsidRPr="00573641">
              <w:rPr>
                <w:bCs/>
              </w:rPr>
              <w:t xml:space="preserve">  </w:t>
            </w:r>
          </w:p>
        </w:tc>
      </w:tr>
      <w:tr w:rsidR="00573641" w:rsidRPr="00573641" w:rsidTr="0015498F"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Default="0000253C" w:rsidP="0000253C">
            <w:pPr>
              <w:shd w:val="clear" w:color="auto" w:fill="FFFFFF"/>
            </w:pPr>
            <w:r w:rsidRPr="00EF4163">
              <w:rPr>
                <w:b/>
              </w:rPr>
              <w:t xml:space="preserve">Основные цели изучения </w:t>
            </w:r>
            <w:r>
              <w:rPr>
                <w:b/>
              </w:rPr>
              <w:t xml:space="preserve">истории </w:t>
            </w:r>
            <w:r w:rsidRPr="00EF4163">
              <w:rPr>
                <w:b/>
              </w:rPr>
              <w:t xml:space="preserve">― </w:t>
            </w:r>
            <w:r w:rsidRPr="00EF4163">
      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</w:t>
            </w:r>
          </w:p>
          <w:p w:rsidR="0000253C" w:rsidRPr="00EF4163" w:rsidRDefault="0000253C" w:rsidP="0000253C">
            <w:pPr>
              <w:tabs>
                <w:tab w:val="num" w:pos="426"/>
              </w:tabs>
              <w:jc w:val="both"/>
            </w:pPr>
            <w:r w:rsidRPr="00EF4163">
              <w:rPr>
                <w:b/>
                <w:bCs/>
              </w:rPr>
              <w:t>Основные задачи изучения предмета: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 xml:space="preserve">― овладение учащимися знаниями о выдающихся событиях и деятелях  отечественной истории; 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>― формирование у учащихся представлений о жизни, быте, труде людей в разные исторические эпохи;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 xml:space="preserve">― формирование представлений о развитии российской культуры, ее выдающихся достижениях, памятниках;  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 xml:space="preserve">― формирование представлений о постоянном развитии общества, связи прошлого и настоящего; 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 xml:space="preserve">― усвоение учащимися  терминов и понятий, знание которых  необходимо для понимания хода развития  истории; 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 xml:space="preserve">― формирование интереса к истории как части общечеловеческой культуры, средству познания мира и самопознания. 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>―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 xml:space="preserve">― воспитание учащихся в духе патриотизма, уважения к своему Отечеству; 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 xml:space="preserve">― воспитание гражданственности и толерантности; </w:t>
            </w:r>
          </w:p>
          <w:p w:rsidR="0000253C" w:rsidRPr="00EF4163" w:rsidRDefault="0000253C" w:rsidP="0000253C">
            <w:pPr>
              <w:pStyle w:val="ListParagraph1"/>
              <w:tabs>
                <w:tab w:val="num" w:pos="426"/>
              </w:tabs>
              <w:spacing w:after="0" w:line="240" w:lineRule="auto"/>
              <w:ind w:left="0" w:firstLine="419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F4163">
              <w:rPr>
                <w:rFonts w:ascii="Times New Roman" w:hAnsi="Times New Roman"/>
                <w:sz w:val="24"/>
                <w:szCs w:val="24"/>
              </w:rPr>
              <w:t>― коррекция и развитие познавательных психических процессов.</w:t>
            </w:r>
          </w:p>
          <w:p w:rsidR="0000253C" w:rsidRPr="00573641" w:rsidRDefault="0000253C" w:rsidP="0000253C">
            <w:pPr>
              <w:shd w:val="clear" w:color="auto" w:fill="FFFFFF"/>
            </w:pPr>
          </w:p>
        </w:tc>
      </w:tr>
      <w:tr w:rsidR="00573641" w:rsidRPr="00573641" w:rsidTr="0000253C">
        <w:trPr>
          <w:trHeight w:val="1929"/>
        </w:trPr>
        <w:tc>
          <w:tcPr>
            <w:tcW w:w="2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253C" w:rsidRPr="0000253C" w:rsidRDefault="0000253C" w:rsidP="00573641">
            <w:pPr>
              <w:rPr>
                <w:rStyle w:val="apple-converted-space"/>
                <w:shd w:val="clear" w:color="auto" w:fill="FFFFFF"/>
              </w:rPr>
            </w:pPr>
            <w:r w:rsidRPr="0000253C">
              <w:rPr>
                <w:rStyle w:val="apple-converted-space"/>
                <w:shd w:val="clear" w:color="auto" w:fill="FFFFFF"/>
              </w:rPr>
              <w:t>Россия в 1917-1921 годах</w:t>
            </w:r>
            <w:r>
              <w:rPr>
                <w:rStyle w:val="apple-converted-space"/>
                <w:shd w:val="clear" w:color="auto" w:fill="FFFFFF"/>
              </w:rPr>
              <w:t xml:space="preserve"> – 6 ч</w:t>
            </w:r>
          </w:p>
          <w:p w:rsidR="0000253C" w:rsidRPr="0000253C" w:rsidRDefault="0000253C" w:rsidP="00573641">
            <w:pPr>
              <w:rPr>
                <w:rStyle w:val="apple-converted-space"/>
                <w:shd w:val="clear" w:color="auto" w:fill="FFFFFF"/>
              </w:rPr>
            </w:pPr>
            <w:r w:rsidRPr="0000253C">
              <w:rPr>
                <w:rStyle w:val="apple-converted-space"/>
                <w:shd w:val="clear" w:color="auto" w:fill="FFFFFF"/>
              </w:rPr>
              <w:t xml:space="preserve">СССР в 20-е – 30-е годы </w:t>
            </w:r>
            <w:r w:rsidRPr="0000253C">
              <w:rPr>
                <w:rStyle w:val="apple-converted-space"/>
                <w:shd w:val="clear" w:color="auto" w:fill="FFFFFF"/>
                <w:lang w:val="en-US"/>
              </w:rPr>
              <w:t>XX</w:t>
            </w:r>
            <w:r w:rsidRPr="0000253C">
              <w:rPr>
                <w:rStyle w:val="apple-converted-space"/>
                <w:shd w:val="clear" w:color="auto" w:fill="FFFFFF"/>
              </w:rPr>
              <w:t xml:space="preserve"> века</w:t>
            </w:r>
            <w:r>
              <w:rPr>
                <w:rStyle w:val="apple-converted-space"/>
                <w:shd w:val="clear" w:color="auto" w:fill="FFFFFF"/>
              </w:rPr>
              <w:t xml:space="preserve"> – 9 ч</w:t>
            </w:r>
          </w:p>
          <w:p w:rsidR="0000253C" w:rsidRPr="0000253C" w:rsidRDefault="0000253C" w:rsidP="00573641">
            <w:pPr>
              <w:rPr>
                <w:rStyle w:val="apple-converted-space"/>
                <w:shd w:val="clear" w:color="auto" w:fill="FFFFFF"/>
              </w:rPr>
            </w:pPr>
            <w:r w:rsidRPr="0000253C">
              <w:rPr>
                <w:rStyle w:val="apple-converted-space"/>
                <w:shd w:val="clear" w:color="auto" w:fill="FFFFFF"/>
              </w:rPr>
              <w:t>СССР во Второй мировой и Великой Отечественной войне 1941-1945 годов</w:t>
            </w:r>
            <w:r>
              <w:rPr>
                <w:rStyle w:val="apple-converted-space"/>
                <w:shd w:val="clear" w:color="auto" w:fill="FFFFFF"/>
              </w:rPr>
              <w:t xml:space="preserve"> – 25 ч</w:t>
            </w:r>
          </w:p>
          <w:p w:rsidR="0000253C" w:rsidRPr="0000253C" w:rsidRDefault="0000253C" w:rsidP="00573641">
            <w:pPr>
              <w:rPr>
                <w:rStyle w:val="apple-converted-space"/>
                <w:shd w:val="clear" w:color="auto" w:fill="FFFFFF"/>
              </w:rPr>
            </w:pPr>
            <w:r w:rsidRPr="0000253C">
              <w:rPr>
                <w:rStyle w:val="apple-converted-space"/>
                <w:shd w:val="clear" w:color="auto" w:fill="FFFFFF"/>
              </w:rPr>
              <w:t>Советский Союз в 1945 – 1991 годах</w:t>
            </w:r>
            <w:r>
              <w:rPr>
                <w:rStyle w:val="apple-converted-space"/>
                <w:shd w:val="clear" w:color="auto" w:fill="FFFFFF"/>
              </w:rPr>
              <w:t xml:space="preserve"> – 20 ч</w:t>
            </w:r>
          </w:p>
          <w:p w:rsidR="00573641" w:rsidRPr="0000253C" w:rsidRDefault="0000253C" w:rsidP="00573641">
            <w:pPr>
              <w:rPr>
                <w:rFonts w:eastAsia="Times New Roman"/>
              </w:rPr>
            </w:pPr>
            <w:r w:rsidRPr="0000253C">
              <w:rPr>
                <w:rStyle w:val="apple-converted-space"/>
                <w:shd w:val="clear" w:color="auto" w:fill="FFFFFF"/>
              </w:rPr>
              <w:t>Россия (Российская Федерация) в 1991 – 2015 годах</w:t>
            </w:r>
            <w:r w:rsidR="00573641" w:rsidRPr="0000253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 5 ч</w:t>
            </w:r>
          </w:p>
          <w:p w:rsidR="0000253C" w:rsidRPr="00573641" w:rsidRDefault="0000253C" w:rsidP="00573641">
            <w:pPr>
              <w:rPr>
                <w:color w:val="000000"/>
              </w:rPr>
            </w:pPr>
            <w:r w:rsidRPr="0000253C">
              <w:rPr>
                <w:rFonts w:eastAsia="Times New Roman"/>
              </w:rPr>
              <w:t>Повторение</w:t>
            </w:r>
            <w:r>
              <w:rPr>
                <w:rFonts w:eastAsia="Times New Roman"/>
              </w:rPr>
              <w:t xml:space="preserve"> – 3 ч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/>
    <w:sectPr w:rsidR="00573641" w:rsidRPr="0057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35A8"/>
    <w:multiLevelType w:val="hybridMultilevel"/>
    <w:tmpl w:val="33D6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0253C"/>
    <w:rsid w:val="0000417B"/>
    <w:rsid w:val="000866E9"/>
    <w:rsid w:val="000A6B3F"/>
    <w:rsid w:val="000C633B"/>
    <w:rsid w:val="00332261"/>
    <w:rsid w:val="00573641"/>
    <w:rsid w:val="0057723B"/>
    <w:rsid w:val="005D47DA"/>
    <w:rsid w:val="00A2655A"/>
    <w:rsid w:val="00B177FF"/>
    <w:rsid w:val="00BD2C25"/>
    <w:rsid w:val="00C90636"/>
    <w:rsid w:val="00CA4D5C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559C-79E5-405A-9AD1-82835CD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ZAVUCHSCHOOL</cp:lastModifiedBy>
  <cp:revision>3</cp:revision>
  <dcterms:created xsi:type="dcterms:W3CDTF">2019-12-16T04:29:00Z</dcterms:created>
  <dcterms:modified xsi:type="dcterms:W3CDTF">2019-12-16T04:30:00Z</dcterms:modified>
</cp:coreProperties>
</file>