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B" w:rsidRDefault="0028700B" w:rsidP="003F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981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7A6A" w:rsidRDefault="001A7A6A" w:rsidP="003F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A7A6A" w:rsidRDefault="001A7A6A" w:rsidP="001A7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999" w:rsidRPr="00876999" w:rsidRDefault="00876999" w:rsidP="008769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99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876999" w:rsidRPr="00876999" w:rsidRDefault="00876999" w:rsidP="008769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99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876999">
        <w:rPr>
          <w:rFonts w:ascii="Times New Roman" w:eastAsia="Calibri" w:hAnsi="Times New Roman" w:cs="Times New Roman"/>
          <w:b/>
          <w:sz w:val="24"/>
          <w:szCs w:val="24"/>
        </w:rPr>
        <w:t>с Уставом МБОУ «ШИ с.Омолон»</w:t>
      </w:r>
    </w:p>
    <w:p w:rsidR="00876999" w:rsidRPr="00876999" w:rsidRDefault="00876999" w:rsidP="0087699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ООП НОО МБОУ «ШИ с. Омолон»</w:t>
      </w:r>
    </w:p>
    <w:p w:rsidR="00876999" w:rsidRPr="00876999" w:rsidRDefault="00876999" w:rsidP="0087699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учебным планом основного общего образования МБОУ «ШИ с. Омолон» </w:t>
      </w:r>
    </w:p>
    <w:p w:rsidR="00CD1FD0" w:rsidRDefault="00CD1FD0" w:rsidP="00CD1FD0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окружающему миру начального общего образования и авторской программы « Окружающий мир», разработанной А.А. Плешаковым.</w:t>
      </w:r>
    </w:p>
    <w:p w:rsidR="00CD1FD0" w:rsidRDefault="00CD1FD0" w:rsidP="00CD1FD0">
      <w:pPr>
        <w:spacing w:after="0" w:line="240" w:lineRule="auto"/>
        <w:ind w:firstLine="708"/>
        <w:jc w:val="both"/>
        <w:rPr>
          <w:rFonts w:ascii="Times New Roman" w:hAnsi="Times New Roman" w:cs="Calibri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направлена на достижение следующих</w:t>
      </w:r>
      <w:r w:rsidR="00604C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7699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целей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формирование целостной 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тины мира и осознание места в нём человека на основе единства рационально-научного позн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ния и эмоционально-целостного осмысления ребенком личного опыта общения с людьми и пр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D1FD0" w:rsidRDefault="00CD1FD0" w:rsidP="00CD1F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</w:t>
      </w:r>
      <w:r w:rsidRPr="00876999">
        <w:rPr>
          <w:rFonts w:ascii="Times New Roman" w:hAnsi="Times New Roman"/>
          <w:b/>
          <w:i/>
          <w:iCs/>
          <w:sz w:val="24"/>
          <w:szCs w:val="24"/>
        </w:rPr>
        <w:t>задачами</w:t>
      </w:r>
      <w:r>
        <w:rPr>
          <w:rFonts w:ascii="Times New Roman" w:hAnsi="Times New Roman"/>
          <w:iCs/>
          <w:sz w:val="24"/>
          <w:szCs w:val="24"/>
        </w:rPr>
        <w:t xml:space="preserve"> реализации содержания курса являются:</w:t>
      </w:r>
    </w:p>
    <w:p w:rsidR="00CD1FD0" w:rsidRDefault="00CD1FD0" w:rsidP="00CD1F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уважительного отношения к семье, населенному пункту. Региону, в кот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ром проживают дети, к России, ее природе и культуре, истории и современной жизни;</w:t>
      </w:r>
    </w:p>
    <w:p w:rsidR="00CD1FD0" w:rsidRDefault="00CD1FD0" w:rsidP="00CD1F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осознание ребенком ценности. Целостности и многообразия окружающего мира, своего места в нем;</w:t>
      </w:r>
    </w:p>
    <w:p w:rsidR="00CD1FD0" w:rsidRDefault="00CD1FD0" w:rsidP="00CD1F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модели безопасного поведения в условиях повседневной жизни и в ра</w:t>
      </w:r>
      <w:r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личных опасных и чрезвычайных ситуациях;</w:t>
      </w:r>
    </w:p>
    <w:p w:rsidR="00CD1FD0" w:rsidRDefault="00CD1FD0" w:rsidP="00CD1F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D1FD0" w:rsidRDefault="00CD1FD0" w:rsidP="001A7A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A7A6A" w:rsidRDefault="001A7A6A" w:rsidP="00056C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6A" w:rsidRPr="00876999" w:rsidRDefault="001A7A6A" w:rsidP="00CD1F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6999">
        <w:rPr>
          <w:rFonts w:ascii="Times New Roman" w:hAnsi="Times New Roman" w:cs="Times New Roman"/>
          <w:i/>
          <w:sz w:val="24"/>
          <w:szCs w:val="24"/>
        </w:rPr>
        <w:t xml:space="preserve">Рабочая программа рассчитана </w:t>
      </w:r>
      <w:r w:rsidR="003F3B90" w:rsidRPr="00876999">
        <w:rPr>
          <w:rFonts w:ascii="Times New Roman" w:hAnsi="Times New Roman" w:cs="Times New Roman"/>
          <w:bCs/>
          <w:i/>
          <w:sz w:val="24"/>
          <w:szCs w:val="24"/>
        </w:rPr>
        <w:t>на 68 часов в год (</w:t>
      </w:r>
      <w:r w:rsidRPr="00876999">
        <w:rPr>
          <w:rFonts w:ascii="Times New Roman" w:hAnsi="Times New Roman" w:cs="Times New Roman"/>
          <w:bCs/>
          <w:i/>
          <w:sz w:val="24"/>
          <w:szCs w:val="24"/>
        </w:rPr>
        <w:t>2 часа в неделю, 34 учебных недели</w:t>
      </w:r>
      <w:r w:rsidR="003F3B90" w:rsidRPr="0087699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CD1FD0" w:rsidRPr="0087699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04C96" w:rsidRDefault="00604C96" w:rsidP="00CD1F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6A" w:rsidRDefault="001A7A6A" w:rsidP="001A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1A7A6A" w:rsidRDefault="001A7A6A" w:rsidP="001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A6A" w:rsidRDefault="001A7A6A" w:rsidP="003F3B90">
      <w:pPr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1A7A6A" w:rsidRPr="003F3B90" w:rsidRDefault="009749A9" w:rsidP="001A7A6A">
      <w:pPr>
        <w:pStyle w:val="Style4"/>
        <w:widowControl/>
        <w:spacing w:before="79"/>
        <w:ind w:left="353"/>
        <w:rPr>
          <w:rStyle w:val="FontStyle12"/>
          <w:rFonts w:ascii="Times New Roman" w:hAnsi="Times New Roman"/>
          <w:sz w:val="24"/>
          <w:szCs w:val="24"/>
        </w:rPr>
      </w:pPr>
      <w:r w:rsidRPr="003F3B90">
        <w:rPr>
          <w:rStyle w:val="FontStyle12"/>
          <w:rFonts w:ascii="Times New Roman" w:hAnsi="Times New Roman"/>
          <w:sz w:val="24"/>
          <w:szCs w:val="24"/>
        </w:rPr>
        <w:t>Учащийся</w:t>
      </w:r>
      <w:r w:rsidR="001A7A6A" w:rsidRPr="003F3B90">
        <w:rPr>
          <w:rStyle w:val="FontStyle12"/>
          <w:rFonts w:ascii="Times New Roman" w:hAnsi="Times New Roman"/>
          <w:sz w:val="24"/>
          <w:szCs w:val="24"/>
        </w:rPr>
        <w:t xml:space="preserve"> научится: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before="50"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находить на карте города Золотого кольца России, приводить примеры достопримеч</w:t>
      </w:r>
      <w:r w:rsidRPr="008707D0">
        <w:rPr>
          <w:rStyle w:val="FontStyle14"/>
          <w:rFonts w:ascii="Times New Roman" w:hAnsi="Times New Roman"/>
          <w:sz w:val="24"/>
          <w:szCs w:val="24"/>
        </w:rPr>
        <w:t>а</w:t>
      </w:r>
      <w:r w:rsidRPr="008707D0">
        <w:rPr>
          <w:rStyle w:val="FontStyle14"/>
          <w:rFonts w:ascii="Times New Roman" w:hAnsi="Times New Roman"/>
          <w:sz w:val="24"/>
          <w:szCs w:val="24"/>
        </w:rPr>
        <w:t>тельностей этих городов;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находить на карте страны — соседи России и их столицы;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before="7"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определять и кратко характеризовать место челове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ка в окружающем мире;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осознавать и раскрывать ценность природы для лю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дей, необходимость ответственного отношения к природе;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различать тела, вещества, частицы, описывать изу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ченные вещества;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почвы, моделировать кр</w:t>
      </w:r>
      <w:r w:rsidRPr="008707D0">
        <w:rPr>
          <w:rStyle w:val="FontStyle14"/>
          <w:rFonts w:ascii="Times New Roman" w:hAnsi="Times New Roman"/>
          <w:sz w:val="24"/>
          <w:szCs w:val="24"/>
        </w:rPr>
        <w:t>у</w:t>
      </w:r>
      <w:r w:rsidRPr="008707D0">
        <w:rPr>
          <w:rStyle w:val="FontStyle14"/>
          <w:rFonts w:ascii="Times New Roman" w:hAnsi="Times New Roman"/>
          <w:sz w:val="24"/>
          <w:szCs w:val="24"/>
        </w:rPr>
        <w:t>говорот воды в при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роде;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классифицировать объекты живой природы, относя их к определённым царствам и др</w:t>
      </w:r>
      <w:r w:rsidRPr="008707D0">
        <w:rPr>
          <w:rStyle w:val="FontStyle14"/>
          <w:rFonts w:ascii="Times New Roman" w:hAnsi="Times New Roman"/>
          <w:sz w:val="24"/>
          <w:szCs w:val="24"/>
        </w:rPr>
        <w:t>у</w:t>
      </w:r>
      <w:r w:rsidRPr="008707D0">
        <w:rPr>
          <w:rStyle w:val="FontStyle14"/>
          <w:rFonts w:ascii="Times New Roman" w:hAnsi="Times New Roman"/>
          <w:sz w:val="24"/>
          <w:szCs w:val="24"/>
        </w:rPr>
        <w:t>гим изученным груп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пам;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84"/>
        </w:tabs>
        <w:spacing w:before="7"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пользоваться атласом-определителем для распозна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вания природных объектов;</w:t>
      </w:r>
    </w:p>
    <w:p w:rsidR="00771A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before="72"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771AD0">
        <w:rPr>
          <w:rStyle w:val="FontStyle14"/>
          <w:rFonts w:ascii="Times New Roman" w:hAnsi="Times New Roman"/>
          <w:sz w:val="24"/>
          <w:szCs w:val="24"/>
        </w:rPr>
        <w:lastRenderedPageBreak/>
        <w:t>обнаруживать взаимосвязи в природе, между при</w:t>
      </w:r>
      <w:r w:rsidRPr="00771AD0">
        <w:rPr>
          <w:rStyle w:val="FontStyle14"/>
          <w:rFonts w:ascii="Times New Roman" w:hAnsi="Times New Roman"/>
          <w:sz w:val="24"/>
          <w:szCs w:val="24"/>
        </w:rPr>
        <w:softHyphen/>
        <w:t>родой и человеком, изображать их с п</w:t>
      </w:r>
      <w:r w:rsidRPr="00771AD0">
        <w:rPr>
          <w:rStyle w:val="FontStyle14"/>
          <w:rFonts w:ascii="Times New Roman" w:hAnsi="Times New Roman"/>
          <w:sz w:val="24"/>
          <w:szCs w:val="24"/>
        </w:rPr>
        <w:t>о</w:t>
      </w:r>
      <w:r w:rsidRPr="00771AD0">
        <w:rPr>
          <w:rStyle w:val="FontStyle14"/>
          <w:rFonts w:ascii="Times New Roman" w:hAnsi="Times New Roman"/>
          <w:sz w:val="24"/>
          <w:szCs w:val="24"/>
        </w:rPr>
        <w:t>мощью схем, моделей и использовать для объяснения необходимости бережного отношения к природе;</w:t>
      </w:r>
    </w:p>
    <w:p w:rsidR="001A7A6A" w:rsidRPr="00771A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before="72"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771AD0">
        <w:rPr>
          <w:rStyle w:val="FontStyle14"/>
          <w:rFonts w:ascii="Times New Roman" w:hAnsi="Times New Roman"/>
          <w:sz w:val="24"/>
          <w:szCs w:val="24"/>
        </w:rPr>
        <w:t>приводить примеры растений и животных из Крас</w:t>
      </w:r>
      <w:r w:rsidRPr="00771AD0">
        <w:rPr>
          <w:rStyle w:val="FontStyle14"/>
          <w:rFonts w:ascii="Times New Roman" w:hAnsi="Times New Roman"/>
          <w:sz w:val="24"/>
          <w:szCs w:val="24"/>
        </w:rPr>
        <w:softHyphen/>
        <w:t>ной книги России;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использовать тексты и иллюстрации учебника, дру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гие источники информации для поиска ответов на вопро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сы, объяснений, подготовки собственных сообщений о природе;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</w:t>
      </w:r>
      <w:r w:rsidRPr="008707D0">
        <w:rPr>
          <w:rStyle w:val="FontStyle14"/>
          <w:rFonts w:ascii="Times New Roman" w:hAnsi="Times New Roman"/>
          <w:sz w:val="24"/>
          <w:szCs w:val="24"/>
        </w:rPr>
        <w:t>е</w:t>
      </w:r>
      <w:r w:rsidRPr="008707D0">
        <w:rPr>
          <w:rStyle w:val="FontStyle14"/>
          <w:rFonts w:ascii="Times New Roman" w:hAnsi="Times New Roman"/>
          <w:sz w:val="24"/>
          <w:szCs w:val="24"/>
        </w:rPr>
        <w:t>ловека;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использовать знания о строении и жизнедеятельно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сти организма человека для сохранения и укрепления своего здоровья;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оказывать первую помощь при несложных несчаст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ных случаях;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346" w:firstLine="0"/>
        <w:jc w:val="left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вырабатывать правильную осанку;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выполнять правила рационального питания, зака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ливания, предупреждения болезней;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понимать необходимость здорового образа жизни и соблюдать соответствующие прав</w:t>
      </w:r>
      <w:r w:rsidRPr="008707D0">
        <w:rPr>
          <w:rStyle w:val="FontStyle14"/>
          <w:rFonts w:ascii="Times New Roman" w:hAnsi="Times New Roman"/>
          <w:sz w:val="24"/>
          <w:szCs w:val="24"/>
        </w:rPr>
        <w:t>и</w:t>
      </w:r>
      <w:r w:rsidRPr="008707D0">
        <w:rPr>
          <w:rStyle w:val="FontStyle14"/>
          <w:rFonts w:ascii="Times New Roman" w:hAnsi="Times New Roman"/>
          <w:sz w:val="24"/>
          <w:szCs w:val="24"/>
        </w:rPr>
        <w:t>ла;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правильно вести себя при пожаре, аварии водопро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вода, утечке газа;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соблюдать правила безопасности на улицах и доро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гах, различать дорожные знаки разных групп, следовать их указаниям;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понимать, какие места вокруг нас могут быть осо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бенно опасны, предвидеть скрытую опасность и избе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гать её;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соблюдать правила безопасного поведения в при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роде;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правилу экологической бе</w:t>
      </w:r>
      <w:r w:rsidRPr="008707D0">
        <w:rPr>
          <w:rStyle w:val="FontStyle14"/>
          <w:rFonts w:ascii="Times New Roman" w:hAnsi="Times New Roman"/>
          <w:sz w:val="24"/>
          <w:szCs w:val="24"/>
        </w:rPr>
        <w:t>з</w:t>
      </w:r>
      <w:r w:rsidRPr="008707D0">
        <w:rPr>
          <w:rStyle w:val="FontStyle14"/>
          <w:rFonts w:ascii="Times New Roman" w:hAnsi="Times New Roman"/>
          <w:sz w:val="24"/>
          <w:szCs w:val="24"/>
        </w:rPr>
        <w:t>опасности в повсед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невной жизни;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346" w:firstLine="0"/>
        <w:jc w:val="left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раскрывать роль экономики в нашей жизни;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осознавать значение природных богатств в хозяй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ственной деятельности человека, нео</w:t>
      </w:r>
      <w:r w:rsidRPr="008707D0">
        <w:rPr>
          <w:rStyle w:val="FontStyle14"/>
          <w:rFonts w:ascii="Times New Roman" w:hAnsi="Times New Roman"/>
          <w:sz w:val="24"/>
          <w:szCs w:val="24"/>
        </w:rPr>
        <w:t>б</w:t>
      </w:r>
      <w:r w:rsidRPr="008707D0">
        <w:rPr>
          <w:rStyle w:val="FontStyle14"/>
          <w:rFonts w:ascii="Times New Roman" w:hAnsi="Times New Roman"/>
          <w:sz w:val="24"/>
          <w:szCs w:val="24"/>
        </w:rPr>
        <w:t>ходимость бережно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го отношения к природным богатствам;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различать отрасли экономики, обнаруживать взаимо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связи между ними;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понимать роль денег в экономике, различать де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нежные единицы некоторых стран;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</w:t>
      </w:r>
      <w:r w:rsidRPr="008707D0">
        <w:rPr>
          <w:rStyle w:val="FontStyle14"/>
          <w:rFonts w:ascii="Times New Roman" w:hAnsi="Times New Roman"/>
          <w:sz w:val="24"/>
          <w:szCs w:val="24"/>
        </w:rPr>
        <w:t>о</w:t>
      </w:r>
      <w:r w:rsidRPr="008707D0">
        <w:rPr>
          <w:rStyle w:val="FontStyle14"/>
          <w:rFonts w:ascii="Times New Roman" w:hAnsi="Times New Roman"/>
          <w:sz w:val="24"/>
          <w:szCs w:val="24"/>
        </w:rPr>
        <w:t>гов гражданами страны;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346" w:firstLine="0"/>
        <w:jc w:val="left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понимать, как ведётся хозяйство семьи;</w:t>
      </w:r>
    </w:p>
    <w:p w:rsidR="001A7A6A" w:rsidRPr="008707D0" w:rsidRDefault="001A7A6A" w:rsidP="001A7A6A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обнаруживать связи между экономикой и экологи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ей, строить простейшие экологические прогнозы;</w:t>
      </w:r>
    </w:p>
    <w:p w:rsidR="001A7A6A" w:rsidRDefault="001A7A6A" w:rsidP="001A7A6A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- </w:t>
      </w:r>
      <w:r w:rsidRPr="008707D0">
        <w:rPr>
          <w:rStyle w:val="FontStyle14"/>
          <w:rFonts w:ascii="Times New Roman" w:hAnsi="Times New Roman" w:cs="Times New Roman"/>
          <w:sz w:val="24"/>
          <w:szCs w:val="24"/>
        </w:rPr>
        <w:t>рассказывать по карте о различных странах, допол</w:t>
      </w:r>
      <w:r w:rsidRPr="008707D0">
        <w:rPr>
          <w:rStyle w:val="FontStyle14"/>
          <w:rFonts w:ascii="Times New Roman" w:hAnsi="Times New Roman" w:cs="Times New Roman"/>
          <w:sz w:val="24"/>
          <w:szCs w:val="24"/>
        </w:rPr>
        <w:softHyphen/>
        <w:t>нять эти сведения информацией из др</w:t>
      </w:r>
      <w:r w:rsidRPr="008707D0">
        <w:rPr>
          <w:rStyle w:val="FontStyle14"/>
          <w:rFonts w:ascii="Times New Roman" w:hAnsi="Times New Roman" w:cs="Times New Roman"/>
          <w:sz w:val="24"/>
          <w:szCs w:val="24"/>
        </w:rPr>
        <w:t>у</w:t>
      </w:r>
      <w:r w:rsidRPr="008707D0">
        <w:rPr>
          <w:rStyle w:val="FontStyle14"/>
          <w:rFonts w:ascii="Times New Roman" w:hAnsi="Times New Roman" w:cs="Times New Roman"/>
          <w:sz w:val="24"/>
          <w:szCs w:val="24"/>
        </w:rPr>
        <w:t>гих источников (таблица, текст и иллюстрации учебника</w:t>
      </w:r>
      <w:r>
        <w:rPr>
          <w:rStyle w:val="FontStyle14"/>
          <w:rFonts w:ascii="Times New Roman" w:hAnsi="Times New Roman" w:cs="Times New Roman"/>
          <w:sz w:val="24"/>
          <w:szCs w:val="24"/>
        </w:rPr>
        <w:t>);</w:t>
      </w:r>
    </w:p>
    <w:p w:rsidR="001A7A6A" w:rsidRPr="001A7A6A" w:rsidRDefault="001A7A6A" w:rsidP="001A7A6A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1A7A6A">
        <w:rPr>
          <w:rStyle w:val="FontStyle13"/>
          <w:rFonts w:ascii="Times New Roman" w:hAnsi="Times New Roman"/>
          <w:sz w:val="24"/>
          <w:szCs w:val="24"/>
        </w:rPr>
        <w:t>приводить примеры достопримечательностей раз</w:t>
      </w:r>
      <w:r w:rsidRPr="001A7A6A">
        <w:rPr>
          <w:rStyle w:val="FontStyle13"/>
          <w:rFonts w:ascii="Times New Roman" w:hAnsi="Times New Roman"/>
          <w:sz w:val="24"/>
          <w:szCs w:val="24"/>
        </w:rPr>
        <w:softHyphen/>
        <w:t>ных стран, ценить уважительные, до</w:t>
      </w:r>
      <w:r w:rsidRPr="001A7A6A">
        <w:rPr>
          <w:rStyle w:val="FontStyle13"/>
          <w:rFonts w:ascii="Times New Roman" w:hAnsi="Times New Roman"/>
          <w:sz w:val="24"/>
          <w:szCs w:val="24"/>
        </w:rPr>
        <w:t>б</w:t>
      </w:r>
      <w:r w:rsidRPr="001A7A6A">
        <w:rPr>
          <w:rStyle w:val="FontStyle13"/>
          <w:rFonts w:ascii="Times New Roman" w:hAnsi="Times New Roman"/>
          <w:sz w:val="24"/>
          <w:szCs w:val="24"/>
        </w:rPr>
        <w:t>рососедские отно</w:t>
      </w:r>
      <w:r w:rsidRPr="001A7A6A">
        <w:rPr>
          <w:rStyle w:val="FontStyle13"/>
          <w:rFonts w:ascii="Times New Roman" w:hAnsi="Times New Roman"/>
          <w:sz w:val="24"/>
          <w:szCs w:val="24"/>
        </w:rPr>
        <w:softHyphen/>
        <w:t>шения между странами и народами;</w:t>
      </w:r>
    </w:p>
    <w:p w:rsidR="001A7A6A" w:rsidRPr="001A7A6A" w:rsidRDefault="001A7A6A" w:rsidP="001A7A6A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1A7A6A">
        <w:rPr>
          <w:rStyle w:val="FontStyle13"/>
          <w:rFonts w:ascii="Times New Roman" w:hAnsi="Times New Roman"/>
          <w:sz w:val="24"/>
          <w:szCs w:val="24"/>
        </w:rPr>
        <w:t>использовать различные справочные издания, дет</w:t>
      </w:r>
      <w:r w:rsidRPr="001A7A6A">
        <w:rPr>
          <w:rStyle w:val="FontStyle13"/>
          <w:rFonts w:ascii="Times New Roman" w:hAnsi="Times New Roman"/>
          <w:sz w:val="24"/>
          <w:szCs w:val="24"/>
        </w:rPr>
        <w:softHyphen/>
        <w:t>скую литературу для поиска информ</w:t>
      </w:r>
      <w:r w:rsidRPr="001A7A6A">
        <w:rPr>
          <w:rStyle w:val="FontStyle13"/>
          <w:rFonts w:ascii="Times New Roman" w:hAnsi="Times New Roman"/>
          <w:sz w:val="24"/>
          <w:szCs w:val="24"/>
        </w:rPr>
        <w:t>а</w:t>
      </w:r>
      <w:r w:rsidRPr="001A7A6A">
        <w:rPr>
          <w:rStyle w:val="FontStyle13"/>
          <w:rFonts w:ascii="Times New Roman" w:hAnsi="Times New Roman"/>
          <w:sz w:val="24"/>
          <w:szCs w:val="24"/>
        </w:rPr>
        <w:t>ции о человеке и обществе.</w:t>
      </w:r>
    </w:p>
    <w:p w:rsidR="001A7A6A" w:rsidRDefault="001A7A6A" w:rsidP="00056C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6A" w:rsidRDefault="001A7A6A" w:rsidP="003F3B90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b/>
          <w:bCs/>
          <w:sz w:val="24"/>
          <w:szCs w:val="24"/>
        </w:rPr>
      </w:pPr>
      <w:r w:rsidRPr="00F6173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1A7A6A" w:rsidRPr="003F3B90" w:rsidRDefault="009749A9" w:rsidP="001A7A6A">
      <w:pPr>
        <w:pStyle w:val="Style2"/>
        <w:widowControl/>
        <w:ind w:left="353"/>
        <w:rPr>
          <w:rStyle w:val="FontStyle16"/>
          <w:rFonts w:ascii="Times New Roman" w:hAnsi="Times New Roman"/>
          <w:sz w:val="24"/>
          <w:szCs w:val="24"/>
        </w:rPr>
      </w:pPr>
      <w:r w:rsidRPr="003F3B90">
        <w:rPr>
          <w:rStyle w:val="FontStyle12"/>
          <w:rFonts w:ascii="Times New Roman" w:hAnsi="Times New Roman"/>
          <w:sz w:val="24"/>
          <w:szCs w:val="24"/>
        </w:rPr>
        <w:t>У учащегося</w:t>
      </w:r>
      <w:r w:rsidR="001A7A6A" w:rsidRPr="003F3B90">
        <w:rPr>
          <w:rStyle w:val="FontStyle12"/>
          <w:rFonts w:ascii="Times New Roman" w:hAnsi="Times New Roman"/>
          <w:sz w:val="24"/>
          <w:szCs w:val="24"/>
        </w:rPr>
        <w:t xml:space="preserve"> будут </w:t>
      </w:r>
      <w:r w:rsidR="001A7A6A" w:rsidRPr="003F3B90">
        <w:rPr>
          <w:rStyle w:val="FontStyle16"/>
          <w:rFonts w:ascii="Times New Roman" w:hAnsi="Times New Roman"/>
          <w:sz w:val="24"/>
          <w:szCs w:val="24"/>
        </w:rPr>
        <w:t>сформированы: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овладение основами гражданской идентичности личности в форме осознания «Я» как гра</w:t>
      </w:r>
      <w:r w:rsidRPr="008707D0">
        <w:rPr>
          <w:rStyle w:val="FontStyle14"/>
          <w:rFonts w:ascii="Times New Roman" w:hAnsi="Times New Roman"/>
          <w:sz w:val="24"/>
          <w:szCs w:val="24"/>
        </w:rPr>
        <w:t>ж</w:t>
      </w:r>
      <w:r w:rsidRPr="008707D0">
        <w:rPr>
          <w:rStyle w:val="FontStyle14"/>
          <w:rFonts w:ascii="Times New Roman" w:hAnsi="Times New Roman"/>
          <w:sz w:val="24"/>
          <w:szCs w:val="24"/>
        </w:rPr>
        <w:t>данина России, знающего и любящего её природу и культуру;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ем городов Золотого кольца России;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lastRenderedPageBreak/>
        <w:t>формирование гуманистических и демократических ценностных ориентации на основе зн</w:t>
      </w:r>
      <w:r w:rsidRPr="008707D0">
        <w:rPr>
          <w:rStyle w:val="FontStyle14"/>
          <w:rFonts w:ascii="Times New Roman" w:hAnsi="Times New Roman"/>
          <w:sz w:val="24"/>
          <w:szCs w:val="24"/>
        </w:rPr>
        <w:t>а</w:t>
      </w:r>
      <w:r w:rsidRPr="008707D0">
        <w:rPr>
          <w:rStyle w:val="FontStyle14"/>
          <w:rFonts w:ascii="Times New Roman" w:hAnsi="Times New Roman"/>
          <w:sz w:val="24"/>
          <w:szCs w:val="24"/>
        </w:rPr>
        <w:t>комства с историко-культурным наследием и современной жизнью разных стран, в том числе стран зарубежной Европы;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целостный взгляд на мир в единстве природы, на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родов и культур через последовательное рассмотрение взаимосвязей в окружающем мире, в том числе в приро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де, между природой и ч</w:t>
      </w:r>
      <w:r w:rsidRPr="008707D0">
        <w:rPr>
          <w:rStyle w:val="FontStyle14"/>
          <w:rFonts w:ascii="Times New Roman" w:hAnsi="Times New Roman"/>
          <w:sz w:val="24"/>
          <w:szCs w:val="24"/>
        </w:rPr>
        <w:t>е</w:t>
      </w:r>
      <w:r w:rsidRPr="008707D0">
        <w:rPr>
          <w:rStyle w:val="FontStyle14"/>
          <w:rFonts w:ascii="Times New Roman" w:hAnsi="Times New Roman"/>
          <w:sz w:val="24"/>
          <w:szCs w:val="24"/>
        </w:rPr>
        <w:t>ловеком, между разными страна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ми и народами;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образием стран и народов на Земле, выявления общего и различного в пол</w:t>
      </w:r>
      <w:r w:rsidRPr="008707D0">
        <w:rPr>
          <w:rStyle w:val="FontStyle14"/>
          <w:rFonts w:ascii="Times New Roman" w:hAnsi="Times New Roman"/>
          <w:sz w:val="24"/>
          <w:szCs w:val="24"/>
        </w:rPr>
        <w:t>и</w:t>
      </w:r>
      <w:r w:rsidRPr="008707D0">
        <w:rPr>
          <w:rStyle w:val="FontStyle14"/>
          <w:rFonts w:ascii="Times New Roman" w:hAnsi="Times New Roman"/>
          <w:sz w:val="24"/>
          <w:szCs w:val="24"/>
        </w:rPr>
        <w:t>тическом устройстве государств;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формирование начальных навыков адаптации в мире через освоение основ безопасной жи</w:t>
      </w:r>
      <w:r w:rsidRPr="008707D0">
        <w:rPr>
          <w:rStyle w:val="FontStyle14"/>
          <w:rFonts w:ascii="Times New Roman" w:hAnsi="Times New Roman"/>
          <w:sz w:val="24"/>
          <w:szCs w:val="24"/>
        </w:rPr>
        <w:t>з</w:t>
      </w:r>
      <w:r w:rsidRPr="008707D0">
        <w:rPr>
          <w:rStyle w:val="FontStyle14"/>
          <w:rFonts w:ascii="Times New Roman" w:hAnsi="Times New Roman"/>
          <w:sz w:val="24"/>
          <w:szCs w:val="24"/>
        </w:rPr>
        <w:t>недеятельно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сти, правил поведения в природной и социальной среде;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внутренняя позиция на уровне осознания и приня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тия образца ответственного ученика; мот</w:t>
      </w:r>
      <w:r w:rsidRPr="008707D0">
        <w:rPr>
          <w:rStyle w:val="FontStyle14"/>
          <w:rFonts w:ascii="Times New Roman" w:hAnsi="Times New Roman"/>
          <w:sz w:val="24"/>
          <w:szCs w:val="24"/>
        </w:rPr>
        <w:t>и</w:t>
      </w:r>
      <w:r w:rsidRPr="008707D0">
        <w:rPr>
          <w:rStyle w:val="FontStyle14"/>
          <w:rFonts w:ascii="Times New Roman" w:hAnsi="Times New Roman"/>
          <w:sz w:val="24"/>
          <w:szCs w:val="24"/>
        </w:rPr>
        <w:t>вы учебной деятельности (учебно-познавательные, социальные); осоз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нание личностного смысла учения как условия успешного взаимодействия в природной среде и социуме;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осознание личностной ответственности за свои по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ступки, в том числе по отношению к сво</w:t>
      </w:r>
      <w:r w:rsidRPr="008707D0">
        <w:rPr>
          <w:rStyle w:val="FontStyle14"/>
          <w:rFonts w:ascii="Times New Roman" w:hAnsi="Times New Roman"/>
          <w:sz w:val="24"/>
          <w:szCs w:val="24"/>
        </w:rPr>
        <w:t>е</w:t>
      </w:r>
      <w:r w:rsidRPr="008707D0">
        <w:rPr>
          <w:rStyle w:val="FontStyle14"/>
          <w:rFonts w:ascii="Times New Roman" w:hAnsi="Times New Roman"/>
          <w:sz w:val="24"/>
          <w:szCs w:val="24"/>
        </w:rPr>
        <w:t>му здоровью и здоровью окружающих, к объектам природы и культуры;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эстетические чувства, впечатления через восприя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тие природы в её многообразии, знакомство с архитектур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ными сооружениями, памятниками истории и культуры городов России и разных стан мира;</w:t>
      </w:r>
    </w:p>
    <w:p w:rsidR="001A7A6A" w:rsidRPr="008707D0" w:rsidRDefault="00982577" w:rsidP="001A7A6A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t>этические чувства и нормы на основе представле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softHyphen/>
        <w:t>ний о внутреннем мире человека, его душе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t>в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t>ных богат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softHyphen/>
        <w:t>ствах, а также через освоение норм экологической этики</w:t>
      </w:r>
      <w:r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84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способность к сотрудничеству со взрослыми и свер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стниками в разных социальных ситуациях (при ведении домашнего хозяйства, пользовании личными деньгами, соблюдении правил экол</w:t>
      </w:r>
      <w:r w:rsidRPr="008707D0">
        <w:rPr>
          <w:rStyle w:val="FontStyle14"/>
          <w:rFonts w:ascii="Times New Roman" w:hAnsi="Times New Roman"/>
          <w:sz w:val="24"/>
          <w:szCs w:val="24"/>
        </w:rPr>
        <w:t>о</w:t>
      </w:r>
      <w:r w:rsidRPr="008707D0">
        <w:rPr>
          <w:rStyle w:val="FontStyle14"/>
          <w:rFonts w:ascii="Times New Roman" w:hAnsi="Times New Roman"/>
          <w:sz w:val="24"/>
          <w:szCs w:val="24"/>
        </w:rPr>
        <w:t>гической безопасности в семье), доброжелательное отношение к окружающим, бескон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фликтное поведение, стремление прислушиваться к чужо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му мнению, в том числе в ходе проектной и вн</w:t>
      </w:r>
      <w:r w:rsidRPr="008707D0">
        <w:rPr>
          <w:rStyle w:val="FontStyle14"/>
          <w:rFonts w:ascii="Times New Roman" w:hAnsi="Times New Roman"/>
          <w:sz w:val="24"/>
          <w:szCs w:val="24"/>
        </w:rPr>
        <w:t>е</w:t>
      </w:r>
      <w:r w:rsidRPr="008707D0">
        <w:rPr>
          <w:rStyle w:val="FontStyle14"/>
          <w:rFonts w:ascii="Times New Roman" w:hAnsi="Times New Roman"/>
          <w:sz w:val="24"/>
          <w:szCs w:val="24"/>
        </w:rPr>
        <w:t>урочной деятельности;</w:t>
      </w:r>
    </w:p>
    <w:p w:rsidR="001A7A6A" w:rsidRPr="008707D0" w:rsidRDefault="001A7A6A" w:rsidP="001A7A6A">
      <w:pPr>
        <w:pStyle w:val="Style3"/>
        <w:widowControl/>
        <w:numPr>
          <w:ilvl w:val="0"/>
          <w:numId w:val="1"/>
        </w:numPr>
        <w:tabs>
          <w:tab w:val="left" w:pos="684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707D0">
        <w:rPr>
          <w:rStyle w:val="FontStyle14"/>
          <w:rFonts w:ascii="Times New Roman" w:hAnsi="Times New Roman"/>
          <w:sz w:val="24"/>
          <w:szCs w:val="24"/>
        </w:rPr>
        <w:t>установка на безопасный, здоровый образ жизни на основе знаний о системах органов чел</w:t>
      </w:r>
      <w:r w:rsidRPr="008707D0">
        <w:rPr>
          <w:rStyle w:val="FontStyle14"/>
          <w:rFonts w:ascii="Times New Roman" w:hAnsi="Times New Roman"/>
          <w:sz w:val="24"/>
          <w:szCs w:val="24"/>
        </w:rPr>
        <w:t>о</w:t>
      </w:r>
      <w:r w:rsidRPr="008707D0">
        <w:rPr>
          <w:rStyle w:val="FontStyle14"/>
          <w:rFonts w:ascii="Times New Roman" w:hAnsi="Times New Roman"/>
          <w:sz w:val="24"/>
          <w:szCs w:val="24"/>
        </w:rPr>
        <w:t>века, гигиене си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</w:t>
      </w:r>
      <w:r w:rsidRPr="008707D0">
        <w:rPr>
          <w:rStyle w:val="FontStyle14"/>
          <w:rFonts w:ascii="Times New Roman" w:hAnsi="Times New Roman"/>
          <w:sz w:val="24"/>
          <w:szCs w:val="24"/>
        </w:rPr>
        <w:softHyphen/>
        <w:t>невной жизни;</w:t>
      </w:r>
    </w:p>
    <w:p w:rsidR="001A7A6A" w:rsidRPr="00F61736" w:rsidRDefault="00771AD0" w:rsidP="001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t>мотивация к творческому труду, работе на резуль</w:t>
      </w:r>
      <w:r w:rsidR="001A7A6A" w:rsidRPr="008707D0">
        <w:rPr>
          <w:rStyle w:val="FontStyle14"/>
          <w:rFonts w:ascii="Times New Roman" w:hAnsi="Times New Roman" w:cs="Times New Roman"/>
          <w:sz w:val="24"/>
          <w:szCs w:val="24"/>
        </w:rPr>
        <w:softHyphen/>
        <w:t>тат, бережное отношение к материальным и духовным ценностям в ходе освоения знаний из области экономики</w:t>
      </w:r>
      <w:r w:rsidR="0098257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A7A6A" w:rsidRDefault="001A7A6A" w:rsidP="001A7A6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6A" w:rsidRPr="003F3B90" w:rsidRDefault="001A7A6A" w:rsidP="003F3B90">
      <w:pPr>
        <w:pStyle w:val="ParagraphStyle"/>
        <w:spacing w:before="120" w:line="252" w:lineRule="auto"/>
        <w:ind w:firstLine="708"/>
        <w:rPr>
          <w:rFonts w:ascii="Times New Roman" w:hAnsi="Times New Roman" w:cs="Times New Roman"/>
          <w:b/>
          <w:bCs/>
        </w:rPr>
      </w:pPr>
      <w:r w:rsidRPr="00771AD0">
        <w:rPr>
          <w:rFonts w:ascii="Times New Roman" w:hAnsi="Times New Roman" w:cs="Times New Roman"/>
          <w:b/>
          <w:bCs/>
        </w:rPr>
        <w:t>Метапредметные</w:t>
      </w:r>
      <w:r w:rsidR="006523D4">
        <w:rPr>
          <w:rFonts w:ascii="Times New Roman" w:hAnsi="Times New Roman" w:cs="Times New Roman"/>
          <w:b/>
          <w:bCs/>
        </w:rPr>
        <w:t xml:space="preserve"> </w:t>
      </w:r>
      <w:r w:rsidRPr="00771AD0">
        <w:rPr>
          <w:rFonts w:ascii="Times New Roman" w:hAnsi="Times New Roman" w:cs="Times New Roman"/>
          <w:b/>
          <w:bCs/>
        </w:rPr>
        <w:t xml:space="preserve">результаты    </w:t>
      </w:r>
    </w:p>
    <w:p w:rsidR="001A7A6A" w:rsidRPr="003F3B90" w:rsidRDefault="001A7A6A" w:rsidP="003F3B9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9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сфере </w:t>
      </w:r>
      <w:r w:rsidRPr="003F3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регулятивных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универсальных учебных действий </w:t>
      </w:r>
      <w:r w:rsidR="009749A9" w:rsidRPr="003F3B90">
        <w:rPr>
          <w:rFonts w:ascii="Times New Roman" w:hAnsi="Times New Roman" w:cs="Times New Roman"/>
          <w:i/>
          <w:sz w:val="24"/>
          <w:szCs w:val="24"/>
        </w:rPr>
        <w:t>учащийся научи</w:t>
      </w:r>
      <w:r w:rsidRPr="003F3B90">
        <w:rPr>
          <w:rFonts w:ascii="Times New Roman" w:hAnsi="Times New Roman" w:cs="Times New Roman"/>
          <w:i/>
          <w:sz w:val="24"/>
          <w:szCs w:val="24"/>
        </w:rPr>
        <w:t>тся</w:t>
      </w:r>
      <w:r w:rsidR="00982577" w:rsidRPr="003F3B90">
        <w:rPr>
          <w:rFonts w:ascii="Times New Roman" w:hAnsi="Times New Roman" w:cs="Times New Roman"/>
          <w:i/>
          <w:sz w:val="24"/>
          <w:szCs w:val="24"/>
        </w:rPr>
        <w:t>: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spacing w:before="36"/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понимать учебную задачу, сформулированную само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стоятельно и уточнённую учителем;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ных этапах урока);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планировать своё высказывание (выстраивать по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следовательность предложений для ра</w:t>
      </w:r>
      <w:r w:rsidRPr="00982577">
        <w:rPr>
          <w:rStyle w:val="FontStyle13"/>
          <w:rFonts w:ascii="Times New Roman" w:hAnsi="Times New Roman"/>
          <w:sz w:val="24"/>
          <w:szCs w:val="24"/>
        </w:rPr>
        <w:t>с</w:t>
      </w:r>
      <w:r w:rsidRPr="00982577">
        <w:rPr>
          <w:rStyle w:val="FontStyle13"/>
          <w:rFonts w:ascii="Times New Roman" w:hAnsi="Times New Roman"/>
          <w:sz w:val="24"/>
          <w:szCs w:val="24"/>
        </w:rPr>
        <w:t>крытия темы, при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водить примеры);</w:t>
      </w:r>
    </w:p>
    <w:p w:rsidR="00982577" w:rsidRPr="00982577" w:rsidRDefault="00771AD0" w:rsidP="00982577">
      <w:pPr>
        <w:pStyle w:val="Style3"/>
        <w:widowControl/>
        <w:ind w:left="353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pacing w:val="-20"/>
          <w:sz w:val="24"/>
          <w:szCs w:val="24"/>
        </w:rPr>
        <w:t xml:space="preserve">—  </w:t>
      </w:r>
      <w:r w:rsidR="00982577" w:rsidRPr="00982577">
        <w:rPr>
          <w:rStyle w:val="FontStyle13"/>
          <w:rFonts w:ascii="Times New Roman" w:hAnsi="Times New Roman"/>
          <w:sz w:val="24"/>
          <w:szCs w:val="24"/>
        </w:rPr>
        <w:t>планировать свои действия в течение урока;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фиксировать в конце урока удовлетворённость/не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удовлетворённость своей работой на уроке (с помощью средств, разработанных совместно с учителем); объектив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но относиться к своим успехам/неуспехам;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оценивать правильность выполнения заданий, ис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пользуя «Странички для самопроверки» и критерии, заданные учителем;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соотносить выполнение работы с алгоритмом и ре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зультатом;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lastRenderedPageBreak/>
        <w:t>контролировать и корректировать своё поведение с учётом установленных правил;</w:t>
      </w:r>
    </w:p>
    <w:p w:rsidR="001A7A6A" w:rsidRPr="003F3B90" w:rsidRDefault="00982577" w:rsidP="00056CD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684"/>
        </w:tabs>
        <w:spacing w:line="252" w:lineRule="auto"/>
        <w:ind w:firstLine="360"/>
        <w:jc w:val="both"/>
        <w:rPr>
          <w:rStyle w:val="FontStyle13"/>
          <w:rFonts w:ascii="Times New Roman" w:hAnsi="Times New Roman" w:cs="Times New Roman"/>
          <w:color w:val="000000"/>
          <w:sz w:val="26"/>
          <w:szCs w:val="26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  <w:r w:rsidR="003F3B90">
        <w:rPr>
          <w:rStyle w:val="FontStyle13"/>
          <w:rFonts w:ascii="Times New Roman" w:hAnsi="Times New Roman"/>
          <w:sz w:val="24"/>
          <w:szCs w:val="24"/>
        </w:rPr>
        <w:t xml:space="preserve"> </w:t>
      </w:r>
    </w:p>
    <w:p w:rsidR="003F3B90" w:rsidRPr="00982577" w:rsidRDefault="003F3B90" w:rsidP="003F3B90">
      <w:pPr>
        <w:pStyle w:val="Style3"/>
        <w:widowControl/>
        <w:shd w:val="clear" w:color="auto" w:fill="FFFFFF"/>
        <w:tabs>
          <w:tab w:val="left" w:pos="684"/>
        </w:tabs>
        <w:spacing w:line="252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7A6A" w:rsidRPr="003F3B90" w:rsidRDefault="001A7A6A" w:rsidP="003F3B9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3B9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сфере </w:t>
      </w:r>
      <w:r w:rsidRPr="003F3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познавательных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универсальных учебных действий</w:t>
      </w:r>
      <w:r w:rsidR="00771AD0"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>учащийся научится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spacing w:before="43"/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понимать и толковать условные знаки и символы, используемые в учебнике, рабочих те</w:t>
      </w:r>
      <w:r w:rsidRPr="00982577">
        <w:rPr>
          <w:rStyle w:val="FontStyle13"/>
          <w:rFonts w:ascii="Times New Roman" w:hAnsi="Times New Roman"/>
          <w:sz w:val="24"/>
          <w:szCs w:val="24"/>
        </w:rPr>
        <w:t>т</w:t>
      </w:r>
      <w:r w:rsidRPr="00982577">
        <w:rPr>
          <w:rStyle w:val="FontStyle13"/>
          <w:rFonts w:ascii="Times New Roman" w:hAnsi="Times New Roman"/>
          <w:sz w:val="24"/>
          <w:szCs w:val="24"/>
        </w:rPr>
        <w:t>радях и других компонентах УМК для передачи информации;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выделять существенную информацию из литерату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ры разных типов (справочной и научно-познавательной);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использовать знаково-символические средства, в том числе элементарные модели и сх</w:t>
      </w:r>
      <w:r w:rsidRPr="00982577">
        <w:rPr>
          <w:rStyle w:val="FontStyle13"/>
          <w:rFonts w:ascii="Times New Roman" w:hAnsi="Times New Roman"/>
          <w:sz w:val="24"/>
          <w:szCs w:val="24"/>
        </w:rPr>
        <w:t>е</w:t>
      </w:r>
      <w:r w:rsidRPr="00982577">
        <w:rPr>
          <w:rStyle w:val="FontStyle13"/>
          <w:rFonts w:ascii="Times New Roman" w:hAnsi="Times New Roman"/>
          <w:sz w:val="24"/>
          <w:szCs w:val="24"/>
        </w:rPr>
        <w:t>мы для решения учебных задач;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spacing w:before="22"/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полученную инфо</w:t>
      </w:r>
      <w:r w:rsidRPr="00982577">
        <w:rPr>
          <w:rStyle w:val="FontStyle13"/>
          <w:rFonts w:ascii="Times New Roman" w:hAnsi="Times New Roman"/>
          <w:sz w:val="24"/>
          <w:szCs w:val="24"/>
        </w:rPr>
        <w:t>р</w:t>
      </w:r>
      <w:r w:rsidRPr="00982577">
        <w:rPr>
          <w:rStyle w:val="FontStyle13"/>
          <w:rFonts w:ascii="Times New Roman" w:hAnsi="Times New Roman"/>
          <w:sz w:val="24"/>
          <w:szCs w:val="24"/>
        </w:rPr>
        <w:t>мацию в виде схем, рисунков, фотографий, таблиц;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анализировать объекты окружающего мира, табли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цы, схемы, диаграммы, рисунки с в</w:t>
      </w:r>
      <w:r w:rsidRPr="00982577">
        <w:rPr>
          <w:rStyle w:val="FontStyle13"/>
          <w:rFonts w:ascii="Times New Roman" w:hAnsi="Times New Roman"/>
          <w:sz w:val="24"/>
          <w:szCs w:val="24"/>
        </w:rPr>
        <w:t>ы</w:t>
      </w:r>
      <w:r w:rsidRPr="00982577">
        <w:rPr>
          <w:rStyle w:val="FontStyle13"/>
          <w:rFonts w:ascii="Times New Roman" w:hAnsi="Times New Roman"/>
          <w:sz w:val="24"/>
          <w:szCs w:val="24"/>
        </w:rPr>
        <w:t>делением отличи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тельных признаков;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классифицировать объекты по заданным (главным) критериям;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left="353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сравнивать объекты по различным признакам;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осуществлять синтез объектов при составлении це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пей питания, схемы круговорота воды в природе, схемы круговорота веществ и пр.;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соотве</w:t>
      </w:r>
      <w:r w:rsidRPr="00982577">
        <w:rPr>
          <w:rStyle w:val="FontStyle13"/>
          <w:rFonts w:ascii="Times New Roman" w:hAnsi="Times New Roman"/>
          <w:sz w:val="24"/>
          <w:szCs w:val="24"/>
        </w:rPr>
        <w:t>т</w:t>
      </w:r>
      <w:r w:rsidRPr="00982577">
        <w:rPr>
          <w:rStyle w:val="FontStyle13"/>
          <w:rFonts w:ascii="Times New Roman" w:hAnsi="Times New Roman"/>
          <w:sz w:val="24"/>
          <w:szCs w:val="24"/>
        </w:rPr>
        <w:t>ствии с возрастны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ми нормами;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1A7A6A" w:rsidRPr="003F3B90" w:rsidRDefault="00982577" w:rsidP="00056CD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684"/>
        </w:tabs>
        <w:spacing w:line="252" w:lineRule="auto"/>
        <w:ind w:firstLine="360"/>
        <w:jc w:val="both"/>
        <w:rPr>
          <w:rStyle w:val="FontStyle13"/>
          <w:rFonts w:ascii="Times New Roman" w:hAnsi="Times New Roman" w:cs="Times New Roman"/>
          <w:color w:val="000000"/>
          <w:sz w:val="26"/>
          <w:szCs w:val="26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моделировать различные ситуации и явления при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роды (в том числе круговорот воды в природе, круговорот веществ).</w:t>
      </w:r>
    </w:p>
    <w:p w:rsidR="003F3B90" w:rsidRPr="00982577" w:rsidRDefault="003F3B90" w:rsidP="003F3B90">
      <w:pPr>
        <w:pStyle w:val="Style3"/>
        <w:widowControl/>
        <w:shd w:val="clear" w:color="auto" w:fill="FFFFFF"/>
        <w:tabs>
          <w:tab w:val="left" w:pos="684"/>
        </w:tabs>
        <w:spacing w:line="252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7A6A" w:rsidRPr="003F3B90" w:rsidRDefault="001A7A6A" w:rsidP="001A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3B9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сфере </w:t>
      </w:r>
      <w:r w:rsidRPr="003F3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универсальных учебных действий </w:t>
      </w:r>
      <w:r w:rsidR="00771AD0"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>учащийся научится</w:t>
      </w:r>
      <w:r w:rsidRPr="003F3B90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spacing w:before="50"/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включаться в диалог и коллективное обсуждение проблем и вопросов с учителем и сверстниками;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left="353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формулировать ответы на вопросы;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проявлять стремление ладить с собеседниками, ори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ентироваться на позицию партнёра в общении;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left="353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признавать свои ошибки, озвучивать их;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</w:t>
      </w:r>
      <w:r w:rsidRPr="00982577">
        <w:rPr>
          <w:rStyle w:val="FontStyle13"/>
          <w:rFonts w:ascii="Times New Roman" w:hAnsi="Times New Roman"/>
          <w:sz w:val="24"/>
          <w:szCs w:val="24"/>
        </w:rPr>
        <w:t>а</w:t>
      </w:r>
      <w:r w:rsidRPr="00982577">
        <w:rPr>
          <w:rStyle w:val="FontStyle13"/>
          <w:rFonts w:ascii="Times New Roman" w:hAnsi="Times New Roman"/>
          <w:sz w:val="24"/>
          <w:szCs w:val="24"/>
        </w:rPr>
        <w:t>даний;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982577">
        <w:rPr>
          <w:rStyle w:val="FontStyle13"/>
          <w:rFonts w:ascii="Times New Roman" w:hAnsi="Times New Roman"/>
          <w:sz w:val="24"/>
          <w:szCs w:val="24"/>
        </w:rPr>
        <w:t>строить монологическое высказывание, владеть ди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алогической формой речи (с учётом возрастных особенно</w:t>
      </w:r>
      <w:r w:rsidRPr="00982577">
        <w:rPr>
          <w:rStyle w:val="FontStyle13"/>
          <w:rFonts w:ascii="Times New Roman" w:hAnsi="Times New Roman"/>
          <w:sz w:val="24"/>
          <w:szCs w:val="24"/>
        </w:rPr>
        <w:softHyphen/>
        <w:t>стей, норм);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77"/>
        </w:tabs>
        <w:spacing w:before="14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982577">
        <w:rPr>
          <w:rStyle w:val="FontStyle14"/>
          <w:rFonts w:ascii="Times New Roman" w:hAnsi="Times New Roman"/>
          <w:sz w:val="24"/>
          <w:szCs w:val="24"/>
        </w:rPr>
        <w:t>готовить сообщения, фоторассказы, проекты с по</w:t>
      </w:r>
      <w:r w:rsidRPr="00982577">
        <w:rPr>
          <w:rStyle w:val="FontStyle14"/>
          <w:rFonts w:ascii="Times New Roman" w:hAnsi="Times New Roman"/>
          <w:sz w:val="24"/>
          <w:szCs w:val="24"/>
        </w:rPr>
        <w:softHyphen/>
        <w:t>мощью взрослых;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77"/>
        </w:tabs>
        <w:ind w:left="346"/>
        <w:rPr>
          <w:rStyle w:val="FontStyle14"/>
          <w:rFonts w:ascii="Times New Roman" w:hAnsi="Times New Roman"/>
          <w:sz w:val="24"/>
          <w:szCs w:val="24"/>
        </w:rPr>
      </w:pPr>
      <w:r w:rsidRPr="00982577">
        <w:rPr>
          <w:rStyle w:val="FontStyle14"/>
          <w:rFonts w:ascii="Times New Roman" w:hAnsi="Times New Roman"/>
          <w:sz w:val="24"/>
          <w:szCs w:val="24"/>
        </w:rPr>
        <w:t>составлять рассказ на заданную тему;</w:t>
      </w:r>
    </w:p>
    <w:p w:rsidR="00982577" w:rsidRPr="00982577" w:rsidRDefault="00982577" w:rsidP="00982577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  <w:szCs w:val="24"/>
        </w:rPr>
      </w:pPr>
      <w:r w:rsidRPr="00982577">
        <w:rPr>
          <w:rStyle w:val="FontStyle14"/>
          <w:rFonts w:ascii="Times New Roman" w:hAnsi="Times New Roman"/>
          <w:sz w:val="24"/>
          <w:szCs w:val="24"/>
        </w:rPr>
        <w:t>осуществлять взаимный контроль и оказывать в со</w:t>
      </w:r>
      <w:r w:rsidRPr="00982577">
        <w:rPr>
          <w:rStyle w:val="FontStyle14"/>
          <w:rFonts w:ascii="Times New Roman" w:hAnsi="Times New Roman"/>
          <w:sz w:val="24"/>
          <w:szCs w:val="24"/>
        </w:rPr>
        <w:softHyphen/>
        <w:t>трудничестве необходимую взаимоп</w:t>
      </w:r>
      <w:r w:rsidRPr="00982577">
        <w:rPr>
          <w:rStyle w:val="FontStyle14"/>
          <w:rFonts w:ascii="Times New Roman" w:hAnsi="Times New Roman"/>
          <w:sz w:val="24"/>
          <w:szCs w:val="24"/>
        </w:rPr>
        <w:t>о</w:t>
      </w:r>
      <w:r w:rsidRPr="00982577">
        <w:rPr>
          <w:rStyle w:val="FontStyle14"/>
          <w:rFonts w:ascii="Times New Roman" w:hAnsi="Times New Roman"/>
          <w:sz w:val="24"/>
          <w:szCs w:val="24"/>
        </w:rPr>
        <w:t>мощь;</w:t>
      </w:r>
    </w:p>
    <w:p w:rsidR="001A7A6A" w:rsidRPr="00876999" w:rsidRDefault="00982577" w:rsidP="00876999">
      <w:pPr>
        <w:pStyle w:val="Style3"/>
        <w:widowControl/>
        <w:numPr>
          <w:ilvl w:val="0"/>
          <w:numId w:val="1"/>
        </w:numPr>
        <w:tabs>
          <w:tab w:val="left" w:pos="677"/>
        </w:tabs>
        <w:jc w:val="both"/>
        <w:rPr>
          <w:rFonts w:ascii="Times New Roman" w:hAnsi="Times New Roman" w:cs="Georgia"/>
        </w:rPr>
      </w:pPr>
      <w:r w:rsidRPr="00982577">
        <w:rPr>
          <w:rStyle w:val="FontStyle14"/>
          <w:rFonts w:ascii="Times New Roman" w:hAnsi="Times New Roman"/>
          <w:sz w:val="24"/>
          <w:szCs w:val="24"/>
        </w:rPr>
        <w:t>продуктивно разрешать конфликт на основе учёт</w:t>
      </w:r>
      <w:r w:rsidR="00876999">
        <w:rPr>
          <w:rStyle w:val="FontStyle14"/>
          <w:rFonts w:ascii="Times New Roman" w:hAnsi="Times New Roman"/>
          <w:sz w:val="24"/>
          <w:szCs w:val="24"/>
        </w:rPr>
        <w:t>а интересов всех его участнико</w:t>
      </w:r>
    </w:p>
    <w:p w:rsidR="001A7A6A" w:rsidRDefault="001A7A6A" w:rsidP="001A7A6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содержания учебного предмета</w:t>
      </w:r>
    </w:p>
    <w:p w:rsidR="001A7A6A" w:rsidRDefault="001A7A6A" w:rsidP="001A7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4"/>
        <w:gridCol w:w="6274"/>
      </w:tblGrid>
      <w:tr w:rsidR="003F3B90" w:rsidTr="003F3B90">
        <w:tc>
          <w:tcPr>
            <w:tcW w:w="1921" w:type="pct"/>
          </w:tcPr>
          <w:p w:rsidR="003F3B90" w:rsidRDefault="003F3B90" w:rsidP="00F2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079" w:type="pct"/>
          </w:tcPr>
          <w:p w:rsidR="003F3B90" w:rsidRDefault="003F3B90" w:rsidP="00F2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 мир.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Природа, ее разнообразие. Растения, животные, грибы, бактерии – царства живой природы. Связи в природе. Роль природы в жизни людей.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Человек – часть природы, разумное существо. Внутренний мир человека. Восприятие, память, мышление, воображ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ние – ступеньки познания человеком окружающего мира.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Мир глазами эколога. Что такое окружающая среда. Эк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логия – наука о связях между живыми существами и окружающей их средой. Роль экологии в сохранении пр</w:t>
            </w:r>
            <w:r w:rsidRPr="001A7A6A">
              <w:rPr>
                <w:rFonts w:ascii="Times New Roman" w:hAnsi="Times New Roman" w:cs="Times New Roman"/>
              </w:rPr>
              <w:t>и</w:t>
            </w:r>
            <w:r w:rsidRPr="001A7A6A">
              <w:rPr>
                <w:rFonts w:ascii="Times New Roman" w:hAnsi="Times New Roman" w:cs="Times New Roman"/>
              </w:rPr>
              <w:t xml:space="preserve">родного дома человечества. Воздействие людей на </w:t>
            </w:r>
            <w:r>
              <w:rPr>
                <w:rFonts w:ascii="Times New Roman" w:hAnsi="Times New Roman" w:cs="Times New Roman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ду. Меры по охране природы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Воздух. Свойства воздуха. Состав воздуха. Значение во</w:t>
            </w:r>
            <w:r w:rsidRPr="001A7A6A">
              <w:rPr>
                <w:rFonts w:ascii="Times New Roman" w:hAnsi="Times New Roman" w:cs="Times New Roman"/>
              </w:rPr>
              <w:t>з</w:t>
            </w:r>
            <w:r w:rsidRPr="001A7A6A">
              <w:rPr>
                <w:rFonts w:ascii="Times New Roman" w:hAnsi="Times New Roman" w:cs="Times New Roman"/>
              </w:rPr>
              <w:t>духа для живых организмов. Источники загрязнения во</w:t>
            </w:r>
            <w:r w:rsidRPr="001A7A6A">
              <w:rPr>
                <w:rFonts w:ascii="Times New Roman" w:hAnsi="Times New Roman" w:cs="Times New Roman"/>
              </w:rPr>
              <w:t>з</w:t>
            </w:r>
            <w:r w:rsidRPr="001A7A6A">
              <w:rPr>
                <w:rFonts w:ascii="Times New Roman" w:hAnsi="Times New Roman" w:cs="Times New Roman"/>
              </w:rPr>
              <w:t>духа. Охрана воздуха от загрязнений.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Вода. Свойства воды. Очистка воды от примесей с пом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щью фильтра. Три состояния воды. Круговорот воды в природе. Значение воды для растений, животных, челов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ка. Источники загрязнения воды. Охрана воды от загря</w:t>
            </w:r>
            <w:r w:rsidRPr="001A7A6A">
              <w:rPr>
                <w:rFonts w:ascii="Times New Roman" w:hAnsi="Times New Roman" w:cs="Times New Roman"/>
              </w:rPr>
              <w:t>з</w:t>
            </w:r>
            <w:r w:rsidRPr="001A7A6A">
              <w:rPr>
                <w:rFonts w:ascii="Times New Roman" w:hAnsi="Times New Roman" w:cs="Times New Roman"/>
              </w:rPr>
              <w:t>нений. Необходимость экономии воды при ее использов</w:t>
            </w:r>
            <w:r w:rsidRPr="001A7A6A">
              <w:rPr>
                <w:rFonts w:ascii="Times New Roman" w:hAnsi="Times New Roman" w:cs="Times New Roman"/>
              </w:rPr>
              <w:t>а</w:t>
            </w:r>
            <w:r w:rsidRPr="001A7A6A">
              <w:rPr>
                <w:rFonts w:ascii="Times New Roman" w:hAnsi="Times New Roman" w:cs="Times New Roman"/>
              </w:rPr>
              <w:t>нии.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Разрушение твердых пород в природе. Почва. Состав по</w:t>
            </w:r>
            <w:r w:rsidRPr="001A7A6A">
              <w:rPr>
                <w:rFonts w:ascii="Times New Roman" w:hAnsi="Times New Roman" w:cs="Times New Roman"/>
              </w:rPr>
              <w:t>ч</w:t>
            </w:r>
            <w:r w:rsidRPr="001A7A6A">
              <w:rPr>
                <w:rFonts w:ascii="Times New Roman" w:hAnsi="Times New Roman" w:cs="Times New Roman"/>
              </w:rPr>
              <w:t>вы. Представление об образовании почвы, роли органи</w:t>
            </w:r>
            <w:r w:rsidRPr="001A7A6A">
              <w:rPr>
                <w:rFonts w:ascii="Times New Roman" w:hAnsi="Times New Roman" w:cs="Times New Roman"/>
              </w:rPr>
              <w:t>з</w:t>
            </w:r>
            <w:r w:rsidRPr="001A7A6A">
              <w:rPr>
                <w:rFonts w:ascii="Times New Roman" w:hAnsi="Times New Roman" w:cs="Times New Roman"/>
              </w:rPr>
              <w:t>мов в этом процессе. Значение почвы для живых органи</w:t>
            </w:r>
            <w:r w:rsidRPr="001A7A6A">
              <w:rPr>
                <w:rFonts w:ascii="Times New Roman" w:hAnsi="Times New Roman" w:cs="Times New Roman"/>
              </w:rPr>
              <w:t>з</w:t>
            </w:r>
            <w:r w:rsidRPr="001A7A6A">
              <w:rPr>
                <w:rFonts w:ascii="Times New Roman" w:hAnsi="Times New Roman" w:cs="Times New Roman"/>
              </w:rPr>
              <w:t>мов. Разрушение почвы в результате непродуманной х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зяйственной деятельности людей. Охрана почвы.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</w:t>
            </w:r>
            <w:r w:rsidRPr="001A7A6A">
              <w:rPr>
                <w:rFonts w:ascii="Times New Roman" w:hAnsi="Times New Roman" w:cs="Times New Roman"/>
              </w:rPr>
              <w:t>и</w:t>
            </w:r>
            <w:r w:rsidRPr="001A7A6A">
              <w:rPr>
                <w:rFonts w:ascii="Times New Roman" w:hAnsi="Times New Roman" w:cs="Times New Roman"/>
              </w:rPr>
              <w:t>вотных. Роль животных в природе и жизни человека. Вл</w:t>
            </w:r>
            <w:r w:rsidRPr="001A7A6A">
              <w:rPr>
                <w:rFonts w:ascii="Times New Roman" w:hAnsi="Times New Roman" w:cs="Times New Roman"/>
              </w:rPr>
              <w:t>и</w:t>
            </w:r>
            <w:r w:rsidRPr="001A7A6A">
              <w:rPr>
                <w:rFonts w:ascii="Times New Roman" w:hAnsi="Times New Roman" w:cs="Times New Roman"/>
              </w:rPr>
              <w:t>яние человека на животный мир. Животные из Красной книги России. Охрана животных.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lastRenderedPageBreak/>
              <w:t>Грибы, их разнообразие и строение. Роль грибов в прир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«Великий круговорот жизни». Основные звенья этого кр</w:t>
            </w:r>
            <w:r w:rsidRPr="001A7A6A">
              <w:rPr>
                <w:rFonts w:ascii="Times New Roman" w:hAnsi="Times New Roman" w:cs="Times New Roman"/>
              </w:rPr>
              <w:t>у</w:t>
            </w:r>
            <w:r w:rsidRPr="001A7A6A">
              <w:rPr>
                <w:rFonts w:ascii="Times New Roman" w:hAnsi="Times New Roman" w:cs="Times New Roman"/>
              </w:rPr>
              <w:t>говорота: организмы-производители, организмы-потребители и организмы-разрушители. Роль почвы в кр</w:t>
            </w:r>
            <w:r w:rsidRPr="001A7A6A">
              <w:rPr>
                <w:rFonts w:ascii="Times New Roman" w:hAnsi="Times New Roman" w:cs="Times New Roman"/>
              </w:rPr>
              <w:t>у</w:t>
            </w:r>
            <w:r w:rsidRPr="001A7A6A">
              <w:rPr>
                <w:rFonts w:ascii="Times New Roman" w:hAnsi="Times New Roman" w:cs="Times New Roman"/>
              </w:rPr>
              <w:t>говороте жизни.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 и наше здоровье.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Организм человека. Органы. Их функции в организме. Системы органов.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Нервная система, ее роль в организме человека. Органы чувств, их значение и гигиена.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Кожа, ее функции. Гигиена кожи. Первая помощь при н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больших повреждениях кожи (порез, ожог, ушиб, обм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рожение).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Опорно-двигательная система, ее роль в организме. Оса</w:t>
            </w:r>
            <w:r w:rsidRPr="001A7A6A">
              <w:rPr>
                <w:rFonts w:ascii="Times New Roman" w:hAnsi="Times New Roman" w:cs="Times New Roman"/>
              </w:rPr>
              <w:t>н</w:t>
            </w:r>
            <w:r w:rsidRPr="001A7A6A">
              <w:rPr>
                <w:rFonts w:ascii="Times New Roman" w:hAnsi="Times New Roman" w:cs="Times New Roman"/>
              </w:rPr>
              <w:t>ка. Значение физического труда и физкультуры для разв</w:t>
            </w:r>
            <w:r w:rsidRPr="001A7A6A">
              <w:rPr>
                <w:rFonts w:ascii="Times New Roman" w:hAnsi="Times New Roman" w:cs="Times New Roman"/>
              </w:rPr>
              <w:t>и</w:t>
            </w:r>
            <w:r w:rsidRPr="001A7A6A">
              <w:rPr>
                <w:rFonts w:ascii="Times New Roman" w:hAnsi="Times New Roman" w:cs="Times New Roman"/>
              </w:rPr>
              <w:t>тия скелета и укрепления мышц.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Дыхательная и кровеносная системы, их роль в организме.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t>Наша безопасность.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Огонь, вода и газ. Меры безопасности при обращении с огнем, газом. Действия во время пожара, аварии водопр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вода, утечки газа. Номера телефонов срочных служб.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Меры безопасности на улице, дороге, общественном транспорте. Дорожные знаки: предупреждающие, запр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щающие, предписывающие, информационно-указательные.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Опасные места в доме и ближайших окрестностях. Прав</w:t>
            </w:r>
            <w:r w:rsidRPr="001A7A6A">
              <w:rPr>
                <w:rFonts w:ascii="Times New Roman" w:hAnsi="Times New Roman" w:cs="Times New Roman"/>
              </w:rPr>
              <w:t>и</w:t>
            </w:r>
            <w:r w:rsidRPr="001A7A6A">
              <w:rPr>
                <w:rFonts w:ascii="Times New Roman" w:hAnsi="Times New Roman" w:cs="Times New Roman"/>
              </w:rPr>
              <w:t>ла поведения при встрече с незнакомцем.</w:t>
            </w:r>
          </w:p>
          <w:p w:rsidR="003F3B90" w:rsidRPr="001A7A6A" w:rsidRDefault="003F3B90" w:rsidP="001A7A6A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Меры безопасности при общении с природой. Опасные природные явления. Экологическая безопасность.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t>Чему учит экономика.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Для чего нужна экономика. Потребности человека. Тов</w:t>
            </w:r>
            <w:r w:rsidRPr="001A7A6A">
              <w:rPr>
                <w:rFonts w:ascii="Times New Roman" w:hAnsi="Times New Roman" w:cs="Times New Roman"/>
              </w:rPr>
              <w:t>а</w:t>
            </w:r>
            <w:r w:rsidRPr="001A7A6A">
              <w:rPr>
                <w:rFonts w:ascii="Times New Roman" w:hAnsi="Times New Roman" w:cs="Times New Roman"/>
              </w:rPr>
              <w:t>ры и услуги.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Природные богатства – основы экономики. Три кита эк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номики: природные богатства, капитал, труд. Труд – гла</w:t>
            </w:r>
            <w:r w:rsidRPr="001A7A6A">
              <w:rPr>
                <w:rFonts w:ascii="Times New Roman" w:hAnsi="Times New Roman" w:cs="Times New Roman"/>
              </w:rPr>
              <w:t>в</w:t>
            </w:r>
            <w:r w:rsidRPr="001A7A6A">
              <w:rPr>
                <w:rFonts w:ascii="Times New Roman" w:hAnsi="Times New Roman" w:cs="Times New Roman"/>
              </w:rPr>
              <w:t>ная потребность человека.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Полезные ископаемые, их разнообразие, значение для ч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ловека. Способы добычи полезных ископаемых. Охрана подземных богатств.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Растениеводство и животноводство – отрасли сельского хозяйства. Промышленность. Основные отрасли промы</w:t>
            </w:r>
            <w:r w:rsidRPr="001A7A6A">
              <w:rPr>
                <w:rFonts w:ascii="Times New Roman" w:hAnsi="Times New Roman" w:cs="Times New Roman"/>
              </w:rPr>
              <w:t>ш</w:t>
            </w:r>
            <w:r w:rsidRPr="001A7A6A">
              <w:rPr>
                <w:rFonts w:ascii="Times New Roman" w:hAnsi="Times New Roman" w:cs="Times New Roman"/>
              </w:rPr>
              <w:lastRenderedPageBreak/>
              <w:t>ленности.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Роль денег в экономике. Денежные единицы разных стран. Заработная плата.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Семейный бюджет. Доходы и расходы семьи.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Экологические последствия хозяйственной деятельности людей. Промышленность и загрязнение окружающей ср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ды. Экологические прогнозы.</w:t>
            </w:r>
          </w:p>
        </w:tc>
      </w:tr>
      <w:tr w:rsidR="003F3B90" w:rsidTr="003F3B90">
        <w:tc>
          <w:tcPr>
            <w:tcW w:w="1921" w:type="pct"/>
          </w:tcPr>
          <w:p w:rsidR="003F3B90" w:rsidRPr="001A7A6A" w:rsidRDefault="003F3B90" w:rsidP="001A7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Путешествие по городам и странам.</w:t>
            </w:r>
          </w:p>
        </w:tc>
        <w:tc>
          <w:tcPr>
            <w:tcW w:w="3079" w:type="pct"/>
          </w:tcPr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Города Золотого кольца России. Их прошлое и настоящее, основные достопримечательности, охрана памятников и</w:t>
            </w:r>
            <w:r w:rsidRPr="001A7A6A">
              <w:rPr>
                <w:rFonts w:ascii="Times New Roman" w:hAnsi="Times New Roman" w:cs="Times New Roman"/>
              </w:rPr>
              <w:t>с</w:t>
            </w:r>
            <w:r w:rsidRPr="001A7A6A">
              <w:rPr>
                <w:rFonts w:ascii="Times New Roman" w:hAnsi="Times New Roman" w:cs="Times New Roman"/>
              </w:rPr>
              <w:t>тории и культуры.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Страны, граничащие с Россией, – наши ближайшие сос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ди.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Страны зарубежной Европы, их многообразие, распол</w:t>
            </w:r>
            <w:r w:rsidRPr="001A7A6A">
              <w:rPr>
                <w:rFonts w:ascii="Times New Roman" w:hAnsi="Times New Roman" w:cs="Times New Roman"/>
              </w:rPr>
              <w:t>о</w:t>
            </w:r>
            <w:r w:rsidRPr="001A7A6A">
              <w:rPr>
                <w:rFonts w:ascii="Times New Roman" w:hAnsi="Times New Roman" w:cs="Times New Roman"/>
              </w:rPr>
              <w:t>жение на карте, столицы, особенности природы, культ</w:t>
            </w:r>
            <w:r w:rsidRPr="001A7A6A">
              <w:rPr>
                <w:rFonts w:ascii="Times New Roman" w:hAnsi="Times New Roman" w:cs="Times New Roman"/>
              </w:rPr>
              <w:t>у</w:t>
            </w:r>
            <w:r w:rsidRPr="001A7A6A">
              <w:rPr>
                <w:rFonts w:ascii="Times New Roman" w:hAnsi="Times New Roman" w:cs="Times New Roman"/>
              </w:rPr>
              <w:t>ры, экономики. Основные достопримечательности, знам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нитые люди разных стран.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Знаменитые места мира. Достопримечательности Азии, Африки, Австралии, Америки.</w:t>
            </w:r>
          </w:p>
          <w:p w:rsidR="003F3B90" w:rsidRPr="001A7A6A" w:rsidRDefault="003F3B90" w:rsidP="001A7A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A7A6A">
              <w:rPr>
                <w:rFonts w:ascii="Times New Roman" w:hAnsi="Times New Roman" w:cs="Times New Roman"/>
              </w:rPr>
              <w:t>Бережное отношение к культурному наследию человеч</w:t>
            </w:r>
            <w:r w:rsidRPr="001A7A6A">
              <w:rPr>
                <w:rFonts w:ascii="Times New Roman" w:hAnsi="Times New Roman" w:cs="Times New Roman"/>
              </w:rPr>
              <w:t>е</w:t>
            </w:r>
            <w:r w:rsidRPr="001A7A6A">
              <w:rPr>
                <w:rFonts w:ascii="Times New Roman" w:hAnsi="Times New Roman" w:cs="Times New Roman"/>
              </w:rPr>
              <w:t>ства.</w:t>
            </w:r>
          </w:p>
        </w:tc>
      </w:tr>
    </w:tbl>
    <w:p w:rsidR="001A7A6A" w:rsidRDefault="001A7A6A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0283" w:rsidRDefault="00330283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0283" w:rsidRDefault="00330283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9B0" w:rsidRDefault="004B69B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9B0" w:rsidRDefault="004B69B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B90" w:rsidRDefault="003F3B9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1AD0" w:rsidRDefault="00771AD0" w:rsidP="0098257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1AD0" w:rsidRPr="00771AD0" w:rsidRDefault="00771AD0" w:rsidP="00771AD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1A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 - ТЕМАТИЧЕСКОЕ ПЛАНИРОВАНИЕ </w:t>
      </w:r>
    </w:p>
    <w:p w:rsidR="00771AD0" w:rsidRPr="00771AD0" w:rsidRDefault="00771AD0" w:rsidP="00771AD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5942"/>
        <w:gridCol w:w="1559"/>
        <w:gridCol w:w="1240"/>
      </w:tblGrid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  (7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Природа. Разнообразие природы. Ценность природы для людей.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Ступеньки познания.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D8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опасности! Охрана природы.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«Как устроен мир». Проверочная работа № 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удивительная природа (18</w:t>
            </w:r>
            <w:r w:rsidR="00771AD0"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Вода  и жизнь. Свойства воды.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 в природе.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ест? Цепи питания.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«Разнообразие природы родного края».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D8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«Эта удивительная  природа». Проверочная работа № 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 наше здоровье ( 10</w:t>
            </w:r>
            <w:r w:rsidR="00771AD0"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питание. Органы пищеварения. Проект «Школа кулинаров».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 дыхании, движении крови.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«Организм человека». Проверо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работа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Наша безопасность (7</w:t>
            </w:r>
            <w:r w:rsidR="00771AD0"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знаки.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«Кто нас защищает?».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«Наша безопасность». Пров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рочная работа № 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 (11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– основа эконом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промышленность? Проект «Экономика родного края».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34DA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«Чему учит экономика?».</w:t>
            </w:r>
          </w:p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F9376C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</w:t>
            </w:r>
            <w:r w:rsidR="008C2663"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шествие по городам и странам (10</w:t>
            </w: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4DA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DA" w:rsidRPr="003F3B90" w:rsidRDefault="006C0858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DA" w:rsidRPr="003F3B90" w:rsidRDefault="002534DA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DA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DA" w:rsidRPr="003F3B90" w:rsidRDefault="002534DA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6C0858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6C0858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Великобритании. На юге Европы.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AD0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0858"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мира. Обобщение по разделу «Путешествие по городам и странам».  Проверочная работа № 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D0" w:rsidRPr="003F3B90" w:rsidRDefault="00771AD0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858" w:rsidRPr="003F3B90" w:rsidTr="00644D54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58" w:rsidRPr="003F3B90" w:rsidRDefault="004654E5" w:rsidP="00771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64-68 (</w:t>
            </w:r>
            <w:r w:rsidR="006C0858" w:rsidRPr="003F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6C0858" w:rsidRPr="003F3B90" w:rsidTr="00CD1FD0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58" w:rsidRPr="003F3B90" w:rsidRDefault="006C0858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58" w:rsidRPr="003F3B90" w:rsidRDefault="006C0858" w:rsidP="00286B9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 w:rsidRPr="003F3B90">
              <w:rPr>
                <w:rFonts w:ascii="Times New Roman" w:hAnsi="Times New Roman" w:cs="Times New Roman"/>
                <w:color w:val="0D0D0D" w:themeColor="text1" w:themeTint="F2"/>
              </w:rPr>
              <w:t>Административная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58" w:rsidRPr="003F3B90" w:rsidRDefault="006C0858" w:rsidP="0028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58" w:rsidRPr="003F3B90" w:rsidRDefault="006C0858" w:rsidP="00771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1AD0" w:rsidRPr="00771AD0" w:rsidRDefault="00771AD0" w:rsidP="00330283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sectPr w:rsidR="00771AD0" w:rsidRPr="00771AD0" w:rsidSect="000A0AB0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646B2"/>
    <w:lvl w:ilvl="0">
      <w:numFmt w:val="bullet"/>
      <w:lvlText w:val="*"/>
      <w:lvlJc w:val="left"/>
    </w:lvl>
  </w:abstractNum>
  <w:abstractNum w:abstractNumId="1">
    <w:nsid w:val="2E150D5D"/>
    <w:multiLevelType w:val="hybridMultilevel"/>
    <w:tmpl w:val="401E3BC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960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Georgia" w:hAnsi="Georgia" w:hint="default"/>
        </w:rPr>
      </w:lvl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946"/>
    <w:rsid w:val="00056CD5"/>
    <w:rsid w:val="000A0AB0"/>
    <w:rsid w:val="000B25A5"/>
    <w:rsid w:val="000F6E83"/>
    <w:rsid w:val="001A7A6A"/>
    <w:rsid w:val="002534DA"/>
    <w:rsid w:val="0028700B"/>
    <w:rsid w:val="00321099"/>
    <w:rsid w:val="00330283"/>
    <w:rsid w:val="00383989"/>
    <w:rsid w:val="003937F7"/>
    <w:rsid w:val="003B3145"/>
    <w:rsid w:val="003E211E"/>
    <w:rsid w:val="003F3B90"/>
    <w:rsid w:val="004654E5"/>
    <w:rsid w:val="004B69B0"/>
    <w:rsid w:val="005B123C"/>
    <w:rsid w:val="006027BB"/>
    <w:rsid w:val="00604C96"/>
    <w:rsid w:val="006523D4"/>
    <w:rsid w:val="006C0858"/>
    <w:rsid w:val="007702DF"/>
    <w:rsid w:val="00771AD0"/>
    <w:rsid w:val="007B5336"/>
    <w:rsid w:val="00876999"/>
    <w:rsid w:val="008C2663"/>
    <w:rsid w:val="009749A9"/>
    <w:rsid w:val="00982577"/>
    <w:rsid w:val="00A52322"/>
    <w:rsid w:val="00AC4324"/>
    <w:rsid w:val="00CC2BAB"/>
    <w:rsid w:val="00CD1FD0"/>
    <w:rsid w:val="00D456A6"/>
    <w:rsid w:val="00D80B88"/>
    <w:rsid w:val="00E21946"/>
    <w:rsid w:val="00F0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6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56C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56CD5"/>
    <w:rPr>
      <w:color w:val="000000"/>
      <w:sz w:val="20"/>
      <w:szCs w:val="20"/>
    </w:rPr>
  </w:style>
  <w:style w:type="character" w:customStyle="1" w:styleId="Heading">
    <w:name w:val="Heading"/>
    <w:uiPriority w:val="99"/>
    <w:rsid w:val="00056CD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6CD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6CD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6CD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6CD5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1A7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A7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7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7A6A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A7A6A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1A7A6A"/>
    <w:rPr>
      <w:rFonts w:ascii="Georgia" w:hAnsi="Georgia" w:cs="Georgia"/>
      <w:sz w:val="20"/>
      <w:szCs w:val="20"/>
    </w:rPr>
  </w:style>
  <w:style w:type="character" w:customStyle="1" w:styleId="FontStyle13">
    <w:name w:val="Font Style13"/>
    <w:basedOn w:val="a0"/>
    <w:uiPriority w:val="99"/>
    <w:rsid w:val="001A7A6A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uiPriority w:val="99"/>
    <w:rsid w:val="001A7A6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A7A6A"/>
    <w:rPr>
      <w:rFonts w:ascii="Georgia" w:hAnsi="Georgia" w:cs="Georgia"/>
      <w:i/>
      <w:iCs/>
      <w:sz w:val="20"/>
      <w:szCs w:val="20"/>
    </w:rPr>
  </w:style>
  <w:style w:type="paragraph" w:styleId="a4">
    <w:name w:val="List Paragraph"/>
    <w:basedOn w:val="a"/>
    <w:qFormat/>
    <w:rsid w:val="004B69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C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6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56C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56CD5"/>
    <w:rPr>
      <w:color w:val="000000"/>
      <w:sz w:val="20"/>
      <w:szCs w:val="20"/>
    </w:rPr>
  </w:style>
  <w:style w:type="character" w:customStyle="1" w:styleId="Heading">
    <w:name w:val="Heading"/>
    <w:uiPriority w:val="99"/>
    <w:rsid w:val="00056CD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6CD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6CD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6CD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6CD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D4D3-0C4C-47F2-A2B9-49E2C9D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</cp:lastModifiedBy>
  <cp:revision>34</cp:revision>
  <dcterms:created xsi:type="dcterms:W3CDTF">2014-05-10T00:08:00Z</dcterms:created>
  <dcterms:modified xsi:type="dcterms:W3CDTF">2020-10-16T00:02:00Z</dcterms:modified>
</cp:coreProperties>
</file>