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53" w:rsidRDefault="00303317" w:rsidP="00C2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981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53" w:rsidRDefault="007F3B53" w:rsidP="00C2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F2" w:rsidRDefault="00DA31F2" w:rsidP="00C2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A31F2" w:rsidRDefault="00DA31F2" w:rsidP="00DA3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863" w:rsidRDefault="00966863" w:rsidP="009668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8D0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966863" w:rsidRPr="006728D0" w:rsidRDefault="00966863" w:rsidP="009668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9C5E06">
        <w:rPr>
          <w:rFonts w:ascii="Times New Roman" w:hAnsi="Times New Roman" w:cs="Times New Roman"/>
          <w:b/>
          <w:sz w:val="24"/>
          <w:szCs w:val="24"/>
        </w:rPr>
        <w:t>с Уставом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«ШИ с.Омолон»</w:t>
      </w:r>
    </w:p>
    <w:p w:rsidR="00966863" w:rsidRDefault="00966863" w:rsidP="00966863">
      <w:pPr>
        <w:spacing w:after="0" w:line="240" w:lineRule="auto"/>
        <w:ind w:left="360" w:firstLine="34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ООП Н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ОО МБОУ «ШИ с. Омолон»</w:t>
      </w:r>
    </w:p>
    <w:p w:rsidR="00966863" w:rsidRPr="009C5E06" w:rsidRDefault="00966863" w:rsidP="00966863">
      <w:pPr>
        <w:spacing w:after="0" w:line="240" w:lineRule="auto"/>
        <w:ind w:left="360" w:firstLine="34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 у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чебны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основного общего образов</w:t>
      </w:r>
      <w:r w:rsidR="000347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ания МБОУ «ШИ с. Омолон» на 2020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0347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D149E" w:rsidRDefault="00ED149E" w:rsidP="00ED14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  <w:t>Рабочая программа составлена на основе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835B68">
        <w:rPr>
          <w:rFonts w:ascii="Times New Roman" w:eastAsia="Times New Roman" w:hAnsi="Times New Roman" w:cs="Times New Roman"/>
          <w:sz w:val="24"/>
          <w:szCs w:val="24"/>
        </w:rPr>
        <w:t>литературному чт</w:t>
      </w:r>
      <w:r w:rsidR="00835B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35B68">
        <w:rPr>
          <w:rFonts w:ascii="Times New Roman" w:eastAsia="Times New Roman" w:hAnsi="Times New Roman" w:cs="Times New Roman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и авторской программы « Литературное чтение», разраб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танной Л.Ф. Климановой, В.Г. Горецким, М.В. Головановой, Л.А. Виноградовой, М.В. Бойк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ной.</w:t>
      </w:r>
    </w:p>
    <w:p w:rsidR="00ED149E" w:rsidRDefault="00ED149E" w:rsidP="00ED149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реализует </w:t>
      </w:r>
      <w:r w:rsidRPr="00966863">
        <w:rPr>
          <w:rFonts w:ascii="Times New Roman" w:eastAsia="TimesNewRomanPSMT" w:hAnsi="Times New Roman" w:cs="Times New Roman"/>
          <w:b/>
          <w:i/>
          <w:sz w:val="24"/>
          <w:szCs w:val="24"/>
        </w:rPr>
        <w:t>цел</w:t>
      </w:r>
      <w:r w:rsidR="00966863" w:rsidRPr="00966863">
        <w:rPr>
          <w:rFonts w:ascii="Times New Roman" w:eastAsia="TimesNewRomanPSMT" w:hAnsi="Times New Roman" w:cs="Times New Roman"/>
          <w:b/>
          <w:i/>
          <w:sz w:val="24"/>
          <w:szCs w:val="24"/>
        </w:rPr>
        <w:t>и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D149E" w:rsidRDefault="00ED149E" w:rsidP="00ED149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ED149E" w:rsidRDefault="00ED149E" w:rsidP="00ED149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ского кругозора и приобретение опыта самостоятельной читательской деятельности;</w:t>
      </w:r>
    </w:p>
    <w:p w:rsidR="00ED149E" w:rsidRDefault="00ED149E" w:rsidP="00ED149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зывчивости при чтении художественных произведений, формирование эстетического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ношения к искусству слова; совершенствование всех видов речевой деятельности, ум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 вести диалог, выразительно читать и рассказывать, импровизировать;</w:t>
      </w:r>
    </w:p>
    <w:p w:rsidR="00ED149E" w:rsidRDefault="00ED149E" w:rsidP="00ED149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тературы;</w:t>
      </w:r>
    </w:p>
    <w:p w:rsidR="00ED149E" w:rsidRDefault="00ED149E" w:rsidP="00ED149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эстетического отношения к искусству слова, </w:t>
      </w:r>
    </w:p>
    <w:p w:rsidR="00ED149E" w:rsidRDefault="00ED149E" w:rsidP="00ED149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ственной литературы;</w:t>
      </w:r>
    </w:p>
    <w:p w:rsidR="00ED149E" w:rsidRDefault="00ED149E" w:rsidP="00ED149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жение к культуре народов многонациональной России и других стран. </w:t>
      </w:r>
    </w:p>
    <w:p w:rsidR="00ED149E" w:rsidRDefault="00ED149E" w:rsidP="00ED1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49E" w:rsidRDefault="00ED149E" w:rsidP="00ED1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863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программы: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способность сопереживать героям, эмоционально откликаться на</w:t>
      </w:r>
    </w:p>
    <w:p w:rsidR="00ED149E" w:rsidRDefault="00ED149E" w:rsidP="00ED14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прочитанное,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чувствовать и понимать образный язык, развивать образное мышление,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воссоздавать художественные образы литературного произведения, развивать творческое мышление, 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поэтический слух,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творчеству, творчеству писателей,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чувственный опыт ребёнка,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</w:t>
      </w:r>
    </w:p>
    <w:p w:rsidR="00ED149E" w:rsidRDefault="00ED149E" w:rsidP="00ED149E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развитие речи школьников и активно формировать навык чтения и речевые умения.</w:t>
      </w:r>
    </w:p>
    <w:p w:rsidR="00C23EF3" w:rsidRDefault="00C23EF3" w:rsidP="0096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F3" w:rsidRPr="00966863" w:rsidRDefault="00ED4EE5" w:rsidP="009668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68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Рабочая программа рассчитана </w:t>
      </w:r>
      <w:r w:rsidRPr="00966863">
        <w:rPr>
          <w:rFonts w:ascii="Times New Roman" w:hAnsi="Times New Roman" w:cs="Times New Roman"/>
          <w:bCs/>
          <w:i/>
          <w:sz w:val="24"/>
          <w:szCs w:val="24"/>
        </w:rPr>
        <w:t>на 1</w:t>
      </w:r>
      <w:r w:rsidR="001442E8" w:rsidRPr="00966863">
        <w:rPr>
          <w:rFonts w:ascii="Times New Roman" w:hAnsi="Times New Roman" w:cs="Times New Roman"/>
          <w:bCs/>
          <w:i/>
          <w:sz w:val="24"/>
          <w:szCs w:val="24"/>
        </w:rPr>
        <w:t>36 часов в год (</w:t>
      </w:r>
      <w:r w:rsidR="00DA31F2" w:rsidRPr="00966863">
        <w:rPr>
          <w:rFonts w:ascii="Times New Roman" w:hAnsi="Times New Roman" w:cs="Times New Roman"/>
          <w:bCs/>
          <w:i/>
          <w:sz w:val="24"/>
          <w:szCs w:val="24"/>
        </w:rPr>
        <w:t>4 часа в неделю, 34 учебных недели</w:t>
      </w:r>
    </w:p>
    <w:p w:rsidR="00DA31F2" w:rsidRDefault="00DA31F2" w:rsidP="00DA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C23EF3" w:rsidRDefault="00C23EF3" w:rsidP="00C2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6B03" w:rsidRDefault="001729D7" w:rsidP="00C23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6F789A" w:rsidRPr="006079EE" w:rsidRDefault="006F789A" w:rsidP="00C23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9EE" w:rsidRPr="00C23EF3" w:rsidRDefault="006079EE" w:rsidP="00C23E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3EF3">
        <w:rPr>
          <w:rFonts w:ascii="Times New Roman" w:hAnsi="Times New Roman" w:cs="Times New Roman"/>
          <w:b/>
          <w:bCs/>
          <w:i/>
          <w:sz w:val="24"/>
          <w:szCs w:val="24"/>
        </w:rPr>
        <w:t>Виды речевой и читательской деятельности</w:t>
      </w:r>
    </w:p>
    <w:p w:rsidR="00C23EF3" w:rsidRPr="00C23EF3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литься впечатлениями о праздниках с друзьями и товарищами по классу;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 xml:space="preserve">рассуждать о категориях 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добро 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зло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красиво 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некрасиво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пообразцу;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ленный под руководством учителя план;</w:t>
      </w:r>
    </w:p>
    <w:p w:rsidR="00994829" w:rsidRPr="006F789A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находить книги для самостоятельного чтения в библиотеках (школьной, домашней, г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родской, виртуальной и др.); при выборе книг и поиске информации опираться на апп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рат книги, её элементы; делиться своими впечатлениями о прочитанных книгах, участв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вать в диалогах и дискуссиях о них;</w:t>
      </w:r>
    </w:p>
    <w:p w:rsidR="00994829" w:rsidRDefault="00994829" w:rsidP="00C23E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C23EF3" w:rsidRPr="006F789A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EF3" w:rsidRPr="00C23EF3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понимать значимость произведений великих русских писателей и поэтов (Пушкина, То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л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стого, Чехова, Тютчева, Фета, Некрасова и др.) для русской культуры;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выбирать при выразительном чтении интонацию, темп, логическое ударение, паузы, ос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бенности жанра (сказка сказывается, стихотворение читается с чувством, басня читается с сатирическими нотками и пр.);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читать вслух бегло, осознанно, без искажений, интонационно объединять слова в пре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ложении и предложения в тексте, выражая своё отношение к содержанию и героям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произведения;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пользоваться элементарными приёмами анализа текста с целью его изучения и осмысл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ния; осознавать через произведения великих мастеров слова их нравственные и эстетич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ские ценности (добра, мира, терпения, справедливости, трудолюбия); эстетически во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произведения литературы, замечать образные выражения в поэтическомте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сте, понимать, что точно подобранное автором слово способно создавать яркий образ;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дискуссиях на нравственные темы; 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примеры из прочитанных произведений, доказывая свою точку зрения;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один вопрос проблемного характера к изучаемому тексту; находить эп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зоды из разных частей прочитанного произведения, доказывающие собственное мнение о проблеме;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делить текст на части, подбирать заголовки к ним, составлять самостоятельно план пер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сказа, продумывать 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связки для соединения частей;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994829" w:rsidRPr="006F789A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готовить проекты о книгах и библиотеке; участвовать в книжных конференциях и в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ставках; пользоваться алфавитным и тематическим каталогом в библиотеке;</w:t>
      </w:r>
    </w:p>
    <w:p w:rsidR="00994829" w:rsidRDefault="00994829" w:rsidP="00C23E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пересказывать содержа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ние произведения подробно, выбо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рочно и кратко, опираясь на с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мостоятельно составленныйплан; соблюдать при пер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есказе логическую последовател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ность и точность изложения событий; составлять план,озаглавливать текст; пересказ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вать текст, включающийэлементы описания (прир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оды, внешнего вида героя, обста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новки) или рассуждения.</w:t>
      </w:r>
    </w:p>
    <w:p w:rsidR="00C23EF3" w:rsidRPr="006F789A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4829" w:rsidRPr="006F789A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Творческая деятельность</w:t>
      </w:r>
    </w:p>
    <w:p w:rsidR="00994829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C23EF3" w:rsidRPr="00C23EF3" w:rsidRDefault="00C23EF3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994829" w:rsidRPr="006F789A" w:rsidRDefault="00994829" w:rsidP="00C23E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сочинять самостоятельн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о произведения малых жанров уст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ного народного творчества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жанровыми осо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бенностями и индивидуальной задумкой;</w:t>
      </w:r>
    </w:p>
    <w:p w:rsidR="00994829" w:rsidRPr="006F789A" w:rsidRDefault="00994829" w:rsidP="00C23E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писать небольшие по объ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ёму сочинения и изложения о зна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чимости чтения в жизни чел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века по пословице, по аналогиис прочитанным текстом — повествованием;</w:t>
      </w:r>
    </w:p>
    <w:p w:rsidR="00994829" w:rsidRPr="006F789A" w:rsidRDefault="00994829" w:rsidP="00C23E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пересказывать содержание произведения от автора, от лицагероя;</w:t>
      </w:r>
    </w:p>
    <w:p w:rsidR="00994829" w:rsidRDefault="00994829" w:rsidP="00C23EF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сказывать русские нар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одные сказки, находить в них не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 xml:space="preserve">преходящие нравственные 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ценн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сти, осознавать русские на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циональные традиции и праздники, описываемые в народных</w:t>
      </w:r>
      <w:r w:rsidR="00C23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сказках.</w:t>
      </w:r>
    </w:p>
    <w:p w:rsidR="00C23EF3" w:rsidRPr="006F789A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29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C23EF3" w:rsidRPr="00C23EF3" w:rsidRDefault="00C23EF3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94829" w:rsidRPr="006F789A" w:rsidRDefault="00994829" w:rsidP="00C23EF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составлять рассказы об особенностях национальныхпраздников и традиций 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на основе прочитанных произведе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ний (фольклора, летописей, былин, житийных рассказов);</w:t>
      </w:r>
    </w:p>
    <w:p w:rsidR="006F789A" w:rsidRPr="006F789A" w:rsidRDefault="00994829" w:rsidP="00C23EF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подбирать материалы 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для проекта, записывать послови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цы, поговорки, мудрые мысли и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вестных писателей, учёныхпо данной теме, делат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ь подборку наиболее понравивших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ся, осмысливать их, в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озводить в принципы жизни; </w:t>
      </w:r>
    </w:p>
    <w:p w:rsidR="00994829" w:rsidRDefault="006F789A" w:rsidP="00C23EF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гото</w:t>
      </w:r>
      <w:r w:rsidR="00994829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вить проекты на тему праздника («Русские национальныепраздники на Руси» и др.); участвовать в литературныхвикторинах, конкурсах чтецов, литературных праздн</w:t>
      </w:r>
      <w:r w:rsidR="00994829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994829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ках,посвящённых великим р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усским поэтам; участвовать в читательских конференц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ях.</w:t>
      </w:r>
      <w:r w:rsidR="00994829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писать отзыв на прочитанную книгу.</w:t>
      </w:r>
    </w:p>
    <w:p w:rsidR="00C23EF3" w:rsidRPr="006F789A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4829" w:rsidRPr="006F789A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Литературоведческая пропедевтика</w:t>
      </w:r>
    </w:p>
    <w:p w:rsidR="00C23EF3" w:rsidRPr="00C23EF3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994829" w:rsidRPr="006F789A" w:rsidRDefault="00994829" w:rsidP="00C23E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стихотворения: расположение строк,рифму, ритм;</w:t>
      </w:r>
    </w:p>
    <w:p w:rsidR="00994829" w:rsidRPr="006F789A" w:rsidRDefault="00994829" w:rsidP="00C23E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определять героев басни, 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характеризовать их, понимать мо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раль и разъяснять её своим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и словами; соотносить с послови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цами и поговорками;</w:t>
      </w:r>
    </w:p>
    <w:p w:rsidR="00994829" w:rsidRPr="006F789A" w:rsidRDefault="00994829" w:rsidP="00C23E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понимать, позицию каког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о героя произведения поддержива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ет автор, находить доказ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тельства этому в тексте;</w:t>
      </w:r>
    </w:p>
    <w:p w:rsidR="00994829" w:rsidRPr="006F789A" w:rsidRDefault="00994829" w:rsidP="00C23E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осмысливать специфику народной и литературной сказки,рассказа и басни, лирическ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ого стихотворения; различать на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родную и литературную сказк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и, находить в тексте доказ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ства сходства и различия;</w:t>
      </w:r>
    </w:p>
    <w:p w:rsidR="00994829" w:rsidRDefault="00994829" w:rsidP="00C23E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color w:val="000000"/>
          <w:sz w:val="24"/>
          <w:szCs w:val="24"/>
        </w:rPr>
        <w:t>находить в произведении средства х</w:t>
      </w:r>
      <w:r w:rsidR="006F789A" w:rsidRPr="006F789A">
        <w:rPr>
          <w:rFonts w:ascii="Times New Roman" w:hAnsi="Times New Roman" w:cs="Times New Roman"/>
          <w:color w:val="000000"/>
          <w:sz w:val="24"/>
          <w:szCs w:val="24"/>
        </w:rPr>
        <w:t>удожественной вырази</w:t>
      </w:r>
      <w:r w:rsidRPr="006F789A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C23EF3" w:rsidRPr="006F789A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EF3" w:rsidRPr="00C23EF3" w:rsidRDefault="00994829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</w:t>
      </w:r>
      <w:r w:rsidR="006F789A" w:rsidRPr="00C23E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994829" w:rsidRPr="006F789A" w:rsidRDefault="00994829" w:rsidP="00C23E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сравнивать, сопоставлять, делать элементарный анализразличных текстов, испол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ьзуя ряд литературоведческих по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нятий (фольклорная и авторская литература, структуратекста, г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рой, автор) 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и средств художественной вырази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тельности (сравнение, олицетворение, м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тафора);</w:t>
      </w:r>
    </w:p>
    <w:p w:rsidR="00994829" w:rsidRPr="006F789A" w:rsidRDefault="00994829" w:rsidP="00C23E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позиции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героев и позицию автора художе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ственного текста;</w:t>
      </w:r>
    </w:p>
    <w:p w:rsidR="00994829" w:rsidRPr="006F789A" w:rsidRDefault="00994829" w:rsidP="00C23EF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прозаическ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ий или поэтический текст по ана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логии на основе авторского текста, используя </w:t>
      </w:r>
      <w:r w:rsidR="006F789A"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средства худо</w:t>
      </w:r>
      <w:r w:rsidRPr="006F789A">
        <w:rPr>
          <w:rFonts w:ascii="Times New Roman" w:hAnsi="Times New Roman" w:cs="Times New Roman"/>
          <w:iCs/>
          <w:color w:val="000000"/>
          <w:sz w:val="24"/>
          <w:szCs w:val="24"/>
        </w:rPr>
        <w:t>жественной выразительности.</w:t>
      </w:r>
    </w:p>
    <w:p w:rsidR="00C23EF3" w:rsidRDefault="00C23EF3" w:rsidP="0068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5F" w:rsidRPr="0068175F" w:rsidRDefault="0068175F" w:rsidP="00C23E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</w:p>
    <w:p w:rsidR="0068175F" w:rsidRDefault="0068175F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C23EF3" w:rsidRPr="00C23EF3" w:rsidRDefault="00C23EF3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8175F" w:rsidRPr="0068175F" w:rsidRDefault="0068175F" w:rsidP="00C23E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color w:val="000000"/>
          <w:sz w:val="24"/>
          <w:szCs w:val="24"/>
        </w:rPr>
        <w:t>понимать, что отношение к Родине начинается с отношений к семье, находить подтве</w:t>
      </w:r>
      <w:r w:rsidRPr="0068175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175F">
        <w:rPr>
          <w:rFonts w:ascii="Times New Roman" w:hAnsi="Times New Roman" w:cs="Times New Roman"/>
          <w:color w:val="000000"/>
          <w:sz w:val="24"/>
          <w:szCs w:val="24"/>
        </w:rPr>
        <w:t>ждение этому в читаемых текстах, в том числе пословицах и поговорках;</w:t>
      </w:r>
    </w:p>
    <w:p w:rsidR="0068175F" w:rsidRPr="0068175F" w:rsidRDefault="0068175F" w:rsidP="00C23E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8175F" w:rsidRDefault="0068175F" w:rsidP="00C23EF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C23EF3" w:rsidRPr="0068175F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EF3" w:rsidRPr="00C23EF3" w:rsidRDefault="0068175F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68175F" w:rsidRPr="0068175F" w:rsidRDefault="0068175F" w:rsidP="00C23E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</w:t>
      </w:r>
    </w:p>
    <w:p w:rsidR="0068175F" w:rsidRPr="0068175F" w:rsidRDefault="0068175F" w:rsidP="00C23E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произведений;</w:t>
      </w:r>
    </w:p>
    <w:p w:rsidR="0068175F" w:rsidRPr="0068175F" w:rsidRDefault="0068175F" w:rsidP="00C23E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собирать материал для проведения заочных экскурсий по любимым местам своей Род</w:t>
      </w: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ны, местам, воспетым в произведениях писателей и поэтов, доносить эту информацию</w:t>
      </w:r>
    </w:p>
    <w:p w:rsidR="0068175F" w:rsidRPr="0068175F" w:rsidRDefault="0068175F" w:rsidP="00C23E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68175F" w:rsidRPr="0068175F" w:rsidRDefault="0068175F" w:rsidP="00C23E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сборники стихов и рассказов о Родине, включать в них и произведения  со</w:t>
      </w: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ственного сочинения;</w:t>
      </w:r>
    </w:p>
    <w:p w:rsidR="00FC7F84" w:rsidRPr="0068175F" w:rsidRDefault="0068175F" w:rsidP="00C23EF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участие в проекте на тему «Моя Родина в произведениях великих художн</w:t>
      </w: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68175F">
        <w:rPr>
          <w:rFonts w:ascii="Times New Roman" w:hAnsi="Times New Roman" w:cs="Times New Roman"/>
          <w:iCs/>
          <w:color w:val="000000"/>
          <w:sz w:val="24"/>
          <w:szCs w:val="24"/>
        </w:rPr>
        <w:t>ков, поэтов и музыкантов».</w:t>
      </w:r>
    </w:p>
    <w:p w:rsidR="00682C44" w:rsidRDefault="00682C44" w:rsidP="0068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36">
        <w:rPr>
          <w:rFonts w:ascii="Times New Roman" w:hAnsi="Times New Roman" w:cs="Times New Roman"/>
          <w:sz w:val="24"/>
          <w:szCs w:val="24"/>
        </w:rPr>
        <w:t>.</w:t>
      </w:r>
    </w:p>
    <w:p w:rsidR="00044FED" w:rsidRDefault="00682C44" w:rsidP="00C23EF3">
      <w:pPr>
        <w:pStyle w:val="ParagraphStyle"/>
        <w:spacing w:before="120" w:line="252" w:lineRule="auto"/>
        <w:ind w:firstLine="708"/>
        <w:rPr>
          <w:rFonts w:ascii="Times New Roman" w:hAnsi="Times New Roman" w:cs="Times New Roman"/>
          <w:b/>
          <w:bCs/>
        </w:rPr>
      </w:pPr>
      <w:r w:rsidRPr="006F789A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DA31F2" w:rsidRDefault="00DA31F2" w:rsidP="00C23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E79">
        <w:rPr>
          <w:rFonts w:ascii="Times New Roman" w:hAnsi="Times New Roman" w:cs="Times New Roman"/>
          <w:sz w:val="24"/>
          <w:szCs w:val="24"/>
        </w:rPr>
        <w:t xml:space="preserve">В </w:t>
      </w:r>
      <w:r w:rsidR="00044FED">
        <w:rPr>
          <w:rFonts w:ascii="Times New Roman" w:hAnsi="Times New Roman" w:cs="Times New Roman"/>
          <w:b/>
          <w:bCs/>
          <w:iCs/>
          <w:sz w:val="24"/>
          <w:szCs w:val="24"/>
        </w:rPr>
        <w:t>сфере регулятивных</w:t>
      </w:r>
      <w:r w:rsidRPr="006A1E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универсальных учебных действий</w:t>
      </w:r>
      <w:r w:rsidR="0068175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23EF3" w:rsidRPr="00C23EF3" w:rsidRDefault="0068175F" w:rsidP="00C23E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чей;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выбирать вместе с группой (в паре) форму оценивания результатов, вырабатывать со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местно с группой (в паре) критерии оценивания результатов;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теме?Что мы уже умеем?), связывать с целевой установкой урока;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оценочных шкал и знаковой сист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мы («+» и «−», «?»);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68175F" w:rsidRPr="00207312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68175F" w:rsidRDefault="0068175F" w:rsidP="00C23EF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23EF3" w:rsidRPr="00207312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EF3" w:rsidRPr="00C23EF3" w:rsidRDefault="0068175F" w:rsidP="0068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учебную задачу урока коллективно, в мини-группе или паре;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читать в соответствии с целью чтения (в темпе разговорной речи, без искажений, выраз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тельно, выборочно и пр.);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альтернативный) или некоторые пункты плана, приводить аргументы в пользу своего плана работы;</w:t>
      </w:r>
    </w:p>
    <w:p w:rsidR="00207312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замечания, конструктивно обсуждать недо</w:t>
      </w:r>
      <w:r w:rsidR="00207312"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статки предложенного плана;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свою работу в соответствии с заранее выработанными критериями и выбра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ными формами оценивания;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теме?Что я уже умею?), связывать с индивидуальной учебной задачей;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» и «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», «?», накопительной сист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мы баллов);</w:t>
      </w:r>
    </w:p>
    <w:p w:rsidR="00207312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причины успеха/неуспеха с помощью оценочных шкал и знаковой сист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мы («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» и «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», «?», накопи</w:t>
      </w:r>
      <w:r w:rsidR="00207312"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тельной системы баллов);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записывать варианты устранения причин неудач, намечать краткий план действий по их устранению;</w:t>
      </w:r>
    </w:p>
    <w:p w:rsidR="0068175F" w:rsidRPr="00207312" w:rsidRDefault="0068175F" w:rsidP="00C23E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23EF3" w:rsidRPr="0068175F" w:rsidRDefault="00C23EF3" w:rsidP="0068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12" w:rsidRDefault="00DA31F2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E79">
        <w:rPr>
          <w:rFonts w:ascii="Times New Roman" w:hAnsi="Times New Roman" w:cs="Times New Roman"/>
          <w:sz w:val="24"/>
          <w:szCs w:val="24"/>
        </w:rPr>
        <w:t xml:space="preserve">В </w:t>
      </w:r>
      <w:r w:rsidR="00044FED">
        <w:rPr>
          <w:rFonts w:ascii="Times New Roman" w:hAnsi="Times New Roman" w:cs="Times New Roman"/>
          <w:b/>
          <w:bCs/>
          <w:iCs/>
          <w:sz w:val="24"/>
          <w:szCs w:val="24"/>
        </w:rPr>
        <w:t>сфере познавательных</w:t>
      </w:r>
      <w:r w:rsidRPr="006A1E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универсальных учебных действий</w:t>
      </w:r>
      <w:r w:rsidR="0020731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07312" w:rsidRDefault="00207312" w:rsidP="00C23E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C23EF3" w:rsidRPr="00C23EF3" w:rsidRDefault="00C23EF3" w:rsidP="00C23EF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определять информацию на основе различных художественных объектов, например, л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тературного произведения, иллюстрации, репродукции картины, музыкального текста, таблицы, схемы и т. д.;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ских работах;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с помощью пословиц (поговорок) смысл читаемого произв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дения;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мать значение этих произведения для русской и мировой литературы;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составлении рассказов, небол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ших стихотворений, басен, в процессе чтения по ролям, при инсценировании и выполн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нии проектных заданий;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роям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произведения;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207312" w:rsidRP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207312" w:rsidRDefault="00207312" w:rsidP="00C23EF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 произведения репродукции картин художника или фрагменты музыкальных произвед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C23EF3" w:rsidRPr="00207312" w:rsidRDefault="00C23EF3" w:rsidP="00C23E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EF3" w:rsidRDefault="00207312" w:rsidP="00C23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207312" w:rsidRPr="00C23EF3" w:rsidRDefault="00207312" w:rsidP="00C23E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3EF3">
        <w:rPr>
          <w:rFonts w:ascii="Times New Roman" w:hAnsi="Times New Roman" w:cs="Times New Roman"/>
          <w:iCs/>
          <w:color w:val="00000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сравнивать летопись и былину, сказку волшебную и былину, житие и рассказ, волше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ную сказку и фантастическое произведение; находить в них сходства и различия;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литературное произведение со сценарием театральной постановки, кин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фильмом, диафильмом или мультфильмом;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9—10 предложений понимать смысл и значение создания летописей, былин, житийных расск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зов, рассказов и стихотворений великих классиков литературы (Пушкина, Лермонтова, Чехова,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Толстого, Горького и др.) для русской и мировой литературы;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ных заданий;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207312" w:rsidRPr="00207312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</w:t>
      </w:r>
    </w:p>
    <w:p w:rsidR="00207312" w:rsidRPr="006F789A" w:rsidRDefault="00207312" w:rsidP="00C23EF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фантастического рассказа, лирического стихотворения), осознавать смысл изобразител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но-выразительных средств языка произведения, выявлять отношение автора к описыва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207312">
        <w:rPr>
          <w:rFonts w:ascii="Times New Roman" w:hAnsi="Times New Roman" w:cs="Times New Roman"/>
          <w:iCs/>
          <w:color w:val="000000"/>
          <w:sz w:val="24"/>
          <w:szCs w:val="24"/>
        </w:rPr>
        <w:t>мым событиям и героям произведения.</w:t>
      </w:r>
    </w:p>
    <w:p w:rsidR="006F789A" w:rsidRPr="00207312" w:rsidRDefault="006F789A" w:rsidP="006F789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5A" w:rsidRDefault="00DA31F2" w:rsidP="000727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E79">
        <w:rPr>
          <w:rFonts w:ascii="Times New Roman" w:hAnsi="Times New Roman" w:cs="Times New Roman"/>
          <w:sz w:val="24"/>
          <w:szCs w:val="24"/>
        </w:rPr>
        <w:t xml:space="preserve">В </w:t>
      </w:r>
      <w:r w:rsidRPr="006A1E79">
        <w:rPr>
          <w:rFonts w:ascii="Times New Roman" w:hAnsi="Times New Roman" w:cs="Times New Roman"/>
          <w:b/>
          <w:bCs/>
          <w:iCs/>
          <w:sz w:val="24"/>
          <w:szCs w:val="24"/>
        </w:rPr>
        <w:t>сфере коммуникативных универсальных учебных действий</w:t>
      </w:r>
      <w:r w:rsidR="0020731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72749" w:rsidRPr="00072749" w:rsidRDefault="00207312" w:rsidP="000727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27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понимать цель своего высказывания;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пользоваться элемент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арными приёмами убеждения, мими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кой и жестикуляцией;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в паре или группе, задавать вопросына осмысление нравственной проблемы;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создавать 3—4 слайда к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 xml:space="preserve"> проекту, письменно фиксируя ос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новные положения устного в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сказывания;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проявлять терпимость к другому мнению, не допускатьагрессивного поведения, предл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гать компромиссы, способыпримирения в случае несогласия с точкой зрения другого;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объяснять сверстникам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бесконфликтной деятель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ности;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отбирать аргументы и фак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ты для доказательства своей точ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ки зрения;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опираться на собствен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ный нравственный опыт в ходе до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ательства и оценивании соб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тий;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формулировать цель работы группы, принимать и сохранятьна протяжении всей р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боты в группе, соотносить с планомработы, выбирать для себя подходящие роли и фун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EA335A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в группе 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или паре критерии оценивания вы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полнения того или иного задания (упражнения); оцениватьдостижения участников гр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упповой или парной работы по вы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ботанным критериям;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личных жизненных ситуациях на основе нравственных норм;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руководствоваться выработанными критериями при оценкепоступков литературных г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роев и своего собственного пове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дения;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объяснять причины кон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фликта, возникшего в группе, на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ходить пути выхода из созд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шейся ситуации; приводить при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меры похожих ситуаций из литературных произведений;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взрослыми,через учебные книги, слов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ри, справочники, энциклопедии длядетей, через Интернет, периодику (детские журналы и газеты);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готовить небольшую пр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езентацию (6—7 слайдов), обраща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 xml:space="preserve">ясь за помощью к взрослым 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только в случае затруднений. Ис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пользовать в презентации не только текст, но и изобр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жения</w:t>
      </w:r>
    </w:p>
    <w:p w:rsidR="00207312" w:rsidRPr="00994829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(картины художников, илл</w:t>
      </w:r>
      <w:r w:rsidR="00994829" w:rsidRPr="00994829">
        <w:rPr>
          <w:rFonts w:ascii="Times New Roman" w:hAnsi="Times New Roman" w:cs="Times New Roman"/>
          <w:color w:val="000000"/>
          <w:sz w:val="24"/>
          <w:szCs w:val="24"/>
        </w:rPr>
        <w:t>юстрации, графические схемы, мо</w:t>
      </w:r>
      <w:r w:rsidRPr="00994829">
        <w:rPr>
          <w:rFonts w:ascii="Times New Roman" w:hAnsi="Times New Roman" w:cs="Times New Roman"/>
          <w:color w:val="000000"/>
          <w:sz w:val="24"/>
          <w:szCs w:val="24"/>
        </w:rPr>
        <w:t>дели и пр.);</w:t>
      </w:r>
    </w:p>
    <w:p w:rsidR="00207312" w:rsidRDefault="00207312" w:rsidP="000727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color w:val="000000"/>
          <w:sz w:val="24"/>
          <w:szCs w:val="24"/>
        </w:rPr>
        <w:t>озвучивать презентацию с опорой на слайды, выстраиватьмонолог по продуманному плану.</w:t>
      </w:r>
    </w:p>
    <w:p w:rsidR="00072749" w:rsidRPr="00994829" w:rsidRDefault="00072749" w:rsidP="000727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49" w:rsidRPr="00072749" w:rsidRDefault="00207312" w:rsidP="000727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7274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свою точку зрения (9—10 предложений) напрочитанное произведени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е, пр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являть активность и стрем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ление высказываться, задавать вопросы;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своего высказывания вслух, используяречевые клише: «Мне хот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лось бы сказать...», «Мне хоте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лось бы уточнить...», «М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не хотелось бы объяснить, прив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сти пример...» и пр.;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тарными приёмами убеждения, при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ёмами воздействия на эмоци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нальную сферу слушателей;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полилоге, самостоятельно формулировать</w:t>
      </w:r>
      <w:r w:rsidR="00E40A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вопросы, в том числе нео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жида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ные и оригинальные, по про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читанному произведению;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5—10 слайдов к проекту, письменно фиксируяосновные положения устного высказывания;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способствовать созданию бескон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фликтного взаимодей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ствия между участниками диалога (полилога);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демонстрировать образец правильного ведения диалога</w:t>
      </w:r>
      <w:r w:rsidR="00E40A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(полилога);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предлагать способы 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саморегуляции в сложившейся кон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фликтной ситуации;</w:t>
      </w:r>
    </w:p>
    <w:p w:rsidR="00994829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цитаты 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из текста литературного произве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дения, выдержки из диалогов героев, фразы и целые абзацырассуждений автора, д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оказывающие его отношение к описыва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мым событиям;</w:t>
      </w:r>
    </w:p>
    <w:p w:rsidR="00207312" w:rsidRPr="00994829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найденный текстовый материал в своихустных и письменных высказыв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ниях и рассуждениях;</w:t>
      </w:r>
    </w:p>
    <w:p w:rsidR="00207312" w:rsidRPr="002D4F9D" w:rsidRDefault="00207312" w:rsidP="0007274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отвечать письменно на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вопросы, в том числе и проблем</w:t>
      </w:r>
      <w:r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ного характера, по прочитанному произведению</w:t>
      </w:r>
      <w:r w:rsidR="00994829" w:rsidRPr="0099482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40A9C" w:rsidRDefault="00E40A9C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40A9C" w:rsidRDefault="00E40A9C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4F9D" w:rsidRPr="002D4F9D" w:rsidRDefault="002D4F9D" w:rsidP="002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335A" w:rsidRDefault="00EA335A" w:rsidP="00DA31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E3F94" w:rsidRDefault="00EE3F94" w:rsidP="00EE3F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содержания учебного предмета</w:t>
      </w:r>
    </w:p>
    <w:p w:rsidR="00EE3F94" w:rsidRDefault="00EE3F94" w:rsidP="00EE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14"/>
        <w:gridCol w:w="6274"/>
      </w:tblGrid>
      <w:tr w:rsidR="000B4FC4" w:rsidTr="000B4FC4">
        <w:tc>
          <w:tcPr>
            <w:tcW w:w="1921" w:type="pct"/>
          </w:tcPr>
          <w:p w:rsidR="000B4FC4" w:rsidRDefault="000B4FC4" w:rsidP="0068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3079" w:type="pct"/>
          </w:tcPr>
          <w:p w:rsidR="000B4FC4" w:rsidRDefault="000B4FC4" w:rsidP="0068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Самое великое чудо на свете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EE3F94">
            <w:pPr>
              <w:pStyle w:val="c0"/>
              <w:jc w:val="both"/>
            </w:pPr>
            <w:r w:rsidRPr="00EE3F94">
              <w:rPr>
                <w:rStyle w:val="c1"/>
              </w:rPr>
              <w:t>Различие типов книг, использование выходных данных (автор, заглавие), оглавления, аннотации для самосто</w:t>
            </w:r>
            <w:r w:rsidRPr="00EE3F94">
              <w:rPr>
                <w:rStyle w:val="c1"/>
              </w:rPr>
              <w:t>я</w:t>
            </w:r>
            <w:r w:rsidRPr="00EE3F94">
              <w:rPr>
                <w:rStyle w:val="c1"/>
              </w:rPr>
              <w:t>тельного выбора и чтения книг</w:t>
            </w:r>
            <w:r>
              <w:rPr>
                <w:rStyle w:val="c1"/>
              </w:rPr>
              <w:t>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Устное народное творчество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EE3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Малые фольклорные жанры:  народная сказка, литературная ска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ка, рассказ, повесть, стихотворение,  басня. Сравнение и сопоставление, различение жанров произведений. Во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приятие на слух и понимание худ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ожественных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произвед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ний разных жанров. Выразительное чтение, использов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ние интонаций. Способ чтения: целыми словами с перех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дом на определение смысла фразы, опережающее прочт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ние. Участие в диалоге при обсуждении прослушанного произведения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Поэтическая тетрадь 1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Default="000B4FC4" w:rsidP="00EE3F94">
            <w:pPr>
              <w:pStyle w:val="c0"/>
              <w:jc w:val="both"/>
              <w:rPr>
                <w:rStyle w:val="c1"/>
              </w:rPr>
            </w:pPr>
            <w:r w:rsidRPr="00EE3F94">
              <w:rPr>
                <w:rStyle w:val="c1"/>
              </w:rPr>
              <w:t>Произведения выдающихся пре</w:t>
            </w:r>
            <w:r>
              <w:rPr>
                <w:rStyle w:val="c1"/>
              </w:rPr>
              <w:t>дставителей русской лит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ратуры,</w:t>
            </w:r>
            <w:r w:rsidRPr="00EE3F94">
              <w:rPr>
                <w:rStyle w:val="c1"/>
              </w:rPr>
              <w:t xml:space="preserve"> классиков советской детской литературы; прои</w:t>
            </w:r>
            <w:r w:rsidRPr="00EE3F94">
              <w:rPr>
                <w:rStyle w:val="c1"/>
              </w:rPr>
              <w:t>з</w:t>
            </w:r>
            <w:r w:rsidRPr="00EE3F94">
              <w:rPr>
                <w:rStyle w:val="c1"/>
              </w:rPr>
              <w:t>ведения современной отечественной литерат</w:t>
            </w:r>
            <w:r w:rsidRPr="00EE3F94">
              <w:rPr>
                <w:rStyle w:val="c1"/>
              </w:rPr>
              <w:t>у</w:t>
            </w:r>
            <w:r w:rsidRPr="00EE3F94">
              <w:rPr>
                <w:rStyle w:val="c1"/>
              </w:rPr>
              <w:t>ры. Декламация стихотворных произведений  наизусть: умение заучивать с помощью иллюстрации и опорных слов. Умение работать с книгой: различать тип книги, пользоваться выходными данными, оглавлением, аннот</w:t>
            </w:r>
            <w:r w:rsidRPr="00EE3F94">
              <w:rPr>
                <w:rStyle w:val="c1"/>
              </w:rPr>
              <w:t>а</w:t>
            </w:r>
            <w:r w:rsidRPr="00EE3F94">
              <w:rPr>
                <w:rStyle w:val="c1"/>
              </w:rPr>
              <w:t>цией для самостоятельного выбора и чтения книг.</w:t>
            </w:r>
          </w:p>
          <w:p w:rsidR="003B62E8" w:rsidRPr="00EE3F94" w:rsidRDefault="003B62E8" w:rsidP="00EE3F94">
            <w:pPr>
              <w:pStyle w:val="c0"/>
              <w:jc w:val="both"/>
            </w:pPr>
            <w:r>
              <w:rPr>
                <w:rStyle w:val="c1"/>
              </w:rPr>
              <w:t>Связь произведений литературы с другими видами иску</w:t>
            </w:r>
            <w:r>
              <w:rPr>
                <w:rStyle w:val="c1"/>
              </w:rPr>
              <w:t>с</w:t>
            </w:r>
            <w:r>
              <w:rPr>
                <w:rStyle w:val="c1"/>
              </w:rPr>
              <w:t>ства. Декламация стихотворных произведений.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  <w:rPr>
                <w:bCs/>
                <w:iCs/>
              </w:rPr>
            </w:pPr>
            <w:r w:rsidRPr="00EE3F94">
              <w:rPr>
                <w:rStyle w:val="c1"/>
              </w:rPr>
              <w:t>Великие русские писатели</w:t>
            </w:r>
            <w:r>
              <w:rPr>
                <w:rStyle w:val="c1"/>
              </w:rPr>
              <w:t>.</w:t>
            </w:r>
          </w:p>
        </w:tc>
        <w:tc>
          <w:tcPr>
            <w:tcW w:w="3079" w:type="pct"/>
          </w:tcPr>
          <w:p w:rsidR="000B4FC4" w:rsidRPr="00EE3F94" w:rsidRDefault="000B4FC4" w:rsidP="005161FA">
            <w:pPr>
              <w:pStyle w:val="c0"/>
              <w:jc w:val="both"/>
            </w:pPr>
            <w:r w:rsidRPr="00EE3F94">
              <w:rPr>
                <w:rStyle w:val="c1"/>
              </w:rPr>
              <w:t>Произведения представителей русской литературы: А.С.Пушкина, И.А.Крылова, Л.Н. Толстого, М.Ю. Ле</w:t>
            </w:r>
            <w:r w:rsidRPr="00EE3F94">
              <w:rPr>
                <w:rStyle w:val="c1"/>
              </w:rPr>
              <w:t>р</w:t>
            </w:r>
            <w:r w:rsidRPr="00EE3F94">
              <w:rPr>
                <w:rStyle w:val="c1"/>
              </w:rPr>
              <w:t>монтова.  Умение работать с книгой: различать тип книги, пользоваться выходными данными, оглавлением, аннот</w:t>
            </w:r>
            <w:r w:rsidRPr="00EE3F94">
              <w:rPr>
                <w:rStyle w:val="c1"/>
              </w:rPr>
              <w:t>а</w:t>
            </w:r>
            <w:r w:rsidRPr="00EE3F94">
              <w:rPr>
                <w:rStyle w:val="c1"/>
              </w:rPr>
              <w:t>цией для самостоятельного выбора и чтения книг. Связь произведений литературы с другими видами искусства. Декламация стихотворных произведений. Мораль басни. Научно – популярные произведения. 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Поэтическая тетрадь 2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Default="000B4FC4" w:rsidP="00EE3F94">
            <w:pPr>
              <w:pStyle w:val="c0"/>
              <w:jc w:val="both"/>
              <w:rPr>
                <w:rStyle w:val="c1"/>
              </w:rPr>
            </w:pPr>
            <w:r w:rsidRPr="00EE3F94">
              <w:rPr>
                <w:rStyle w:val="c1"/>
              </w:rPr>
              <w:t>Произведения выдающихся пре</w:t>
            </w:r>
            <w:r>
              <w:rPr>
                <w:rStyle w:val="c1"/>
              </w:rPr>
              <w:t>дставителей русской лит</w:t>
            </w:r>
            <w:r>
              <w:rPr>
                <w:rStyle w:val="c1"/>
              </w:rPr>
              <w:t>е</w:t>
            </w:r>
            <w:r>
              <w:rPr>
                <w:rStyle w:val="c1"/>
              </w:rPr>
              <w:t>ратуры,</w:t>
            </w:r>
            <w:r w:rsidRPr="00EE3F94">
              <w:rPr>
                <w:rStyle w:val="c1"/>
              </w:rPr>
              <w:t xml:space="preserve"> классиков советской детской литературы; прои</w:t>
            </w:r>
            <w:r w:rsidRPr="00EE3F94">
              <w:rPr>
                <w:rStyle w:val="c1"/>
              </w:rPr>
              <w:t>з</w:t>
            </w:r>
            <w:r w:rsidRPr="00EE3F94">
              <w:rPr>
                <w:rStyle w:val="c1"/>
              </w:rPr>
              <w:t>ведения современной отечественной литерат</w:t>
            </w:r>
            <w:r w:rsidRPr="00EE3F94">
              <w:rPr>
                <w:rStyle w:val="c1"/>
              </w:rPr>
              <w:t>у</w:t>
            </w:r>
            <w:r w:rsidRPr="00EE3F94">
              <w:rPr>
                <w:rStyle w:val="c1"/>
              </w:rPr>
              <w:t>ры. Декламация стихотворных произведений  наизусть: умение заучивать с помощью иллюстрации и опорных слов. Умение работать с книгой: различать тип книги, пользоваться выходными данными, оглавлением, аннот</w:t>
            </w:r>
            <w:r w:rsidRPr="00EE3F94">
              <w:rPr>
                <w:rStyle w:val="c1"/>
              </w:rPr>
              <w:t>а</w:t>
            </w:r>
            <w:r w:rsidRPr="00EE3F94">
              <w:rPr>
                <w:rStyle w:val="c1"/>
              </w:rPr>
              <w:t>цией для самостоятельного выбора и чтения книг.</w:t>
            </w:r>
          </w:p>
          <w:p w:rsidR="003B62E8" w:rsidRPr="00EE3F94" w:rsidRDefault="003B62E8" w:rsidP="00EE3F94">
            <w:pPr>
              <w:pStyle w:val="c0"/>
              <w:jc w:val="both"/>
            </w:pP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lastRenderedPageBreak/>
              <w:t>Литературные</w:t>
            </w:r>
            <w:r w:rsidR="00E40A9C">
              <w:rPr>
                <w:rStyle w:val="c1"/>
              </w:rPr>
              <w:t xml:space="preserve"> </w:t>
            </w:r>
            <w:r w:rsidRPr="00EE3F94">
              <w:rPr>
                <w:rStyle w:val="c1"/>
              </w:rPr>
              <w:t>сказки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5161FA">
            <w:pPr>
              <w:pStyle w:val="c59"/>
              <w:jc w:val="both"/>
            </w:pPr>
            <w:r w:rsidRPr="00EE3F94">
              <w:rPr>
                <w:rStyle w:val="c1"/>
              </w:rPr>
              <w:t>Произведения устного народного творчества. Малые фольклорные жанры:  народная сказка, литературная ска</w:t>
            </w:r>
            <w:r w:rsidRPr="00EE3F94">
              <w:rPr>
                <w:rStyle w:val="c1"/>
              </w:rPr>
              <w:t>з</w:t>
            </w:r>
            <w:r w:rsidRPr="00EE3F94">
              <w:rPr>
                <w:rStyle w:val="c1"/>
              </w:rPr>
              <w:t>ка, рассказ, повесть, стихотворение,  басня. Сравнение и сопоставление, различение жанров произведений.  Выр</w:t>
            </w:r>
            <w:r w:rsidRPr="00EE3F94">
              <w:rPr>
                <w:rStyle w:val="c1"/>
              </w:rPr>
              <w:t>а</w:t>
            </w:r>
            <w:r w:rsidRPr="00EE3F94">
              <w:rPr>
                <w:rStyle w:val="c1"/>
              </w:rPr>
              <w:t>зительное чтение, использование интонаций. Способ чт</w:t>
            </w:r>
            <w:r w:rsidRPr="00EE3F94">
              <w:rPr>
                <w:rStyle w:val="c1"/>
              </w:rPr>
              <w:t>е</w:t>
            </w:r>
            <w:r w:rsidRPr="00EE3F94">
              <w:rPr>
                <w:rStyle w:val="c1"/>
              </w:rPr>
              <w:t>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Были  и небылицы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EE3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Восприятие на слух и понимание художественных прои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ведений разных жанров, передача их содержания по в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просам. Осознание целей и ситуации устного общения в процессе обсуждения литературных произведений и книг. Правильность чтения: безошибочное чтение незнакомого текста с соблюдением норм литературного произношения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Люби живое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5161FA">
            <w:pPr>
              <w:pStyle w:val="c59"/>
              <w:jc w:val="both"/>
            </w:pPr>
            <w:r w:rsidRPr="00EE3F94">
              <w:rPr>
                <w:rStyle w:val="c1"/>
              </w:rPr>
              <w:t>Основные темы детского чтения: произведения о Родине, о природе, о животных. Выражение личностного отнош</w:t>
            </w:r>
            <w:r w:rsidRPr="00EE3F94">
              <w:rPr>
                <w:rStyle w:val="c1"/>
              </w:rPr>
              <w:t>е</w:t>
            </w:r>
            <w:r w:rsidRPr="00EE3F94">
              <w:rPr>
                <w:rStyle w:val="c1"/>
              </w:rPr>
              <w:t>ния к прослушанному, аргументация своей позиции с пр</w:t>
            </w:r>
            <w:r w:rsidRPr="00EE3F94">
              <w:rPr>
                <w:rStyle w:val="c1"/>
              </w:rPr>
              <w:t>и</w:t>
            </w:r>
            <w:r w:rsidRPr="00EE3F94">
              <w:rPr>
                <w:rStyle w:val="c1"/>
              </w:rPr>
              <w:t>влечением текста произведения. Умение составлять в</w:t>
            </w:r>
            <w:r w:rsidRPr="00EE3F94">
              <w:rPr>
                <w:rStyle w:val="c1"/>
              </w:rPr>
              <w:t>о</w:t>
            </w:r>
            <w:r w:rsidRPr="00EE3F94">
              <w:rPr>
                <w:rStyle w:val="c1"/>
              </w:rPr>
              <w:t>прос, отвечать на вопросы по содержанию прочитанного. Умение кратко пересказывать произведение (эпизод).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Собирай по ягодке –наберешь</w:t>
            </w:r>
          </w:p>
          <w:p w:rsidR="000B4FC4" w:rsidRPr="00EE3F94" w:rsidRDefault="000B4FC4" w:rsidP="005161FA">
            <w:pPr>
              <w:pStyle w:val="c11"/>
              <w:jc w:val="both"/>
            </w:pPr>
            <w:r>
              <w:rPr>
                <w:rStyle w:val="c1"/>
              </w:rPr>
              <w:t>к</w:t>
            </w:r>
            <w:r w:rsidRPr="00EE3F94">
              <w:rPr>
                <w:rStyle w:val="c1"/>
              </w:rPr>
              <w:t>узовок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5161FA">
            <w:pPr>
              <w:pStyle w:val="c0"/>
              <w:jc w:val="both"/>
            </w:pPr>
            <w:r w:rsidRPr="00EE3F94">
              <w:rPr>
                <w:rStyle w:val="c1"/>
              </w:rPr>
              <w:t>Произведения о детях, о взаимоотношениях людей, добре и зле; о приключениях и др.  Герои произведения, воспр</w:t>
            </w:r>
            <w:r w:rsidRPr="00EE3F94">
              <w:rPr>
                <w:rStyle w:val="c1"/>
              </w:rPr>
              <w:t>и</w:t>
            </w:r>
            <w:r w:rsidRPr="00EE3F94">
              <w:rPr>
                <w:rStyle w:val="c1"/>
              </w:rPr>
              <w:t>ятие и понимание их эмоционально – нравственных пер</w:t>
            </w:r>
            <w:r w:rsidRPr="00EE3F94">
              <w:rPr>
                <w:rStyle w:val="c1"/>
              </w:rPr>
              <w:t>е</w:t>
            </w:r>
            <w:r w:rsidRPr="00EE3F94">
              <w:rPr>
                <w:rStyle w:val="c1"/>
              </w:rPr>
              <w:t>живаний. Выражение личного отношения к прочитанн</w:t>
            </w:r>
            <w:r w:rsidRPr="00EE3F94">
              <w:rPr>
                <w:rStyle w:val="c1"/>
              </w:rPr>
              <w:t>о</w:t>
            </w:r>
            <w:r w:rsidRPr="00EE3F94">
              <w:rPr>
                <w:rStyle w:val="c1"/>
              </w:rPr>
              <w:t xml:space="preserve">му. Аргументация своей позиции с привлечением текста произведения.  Выразительное чтение, </w:t>
            </w:r>
            <w:r>
              <w:rPr>
                <w:rStyle w:val="c1"/>
              </w:rPr>
              <w:t>и</w:t>
            </w:r>
            <w:r w:rsidRPr="00EE3F94">
              <w:rPr>
                <w:rStyle w:val="c1"/>
              </w:rPr>
              <w:t>спользование и</w:t>
            </w:r>
            <w:r w:rsidRPr="00EE3F94">
              <w:rPr>
                <w:rStyle w:val="c1"/>
              </w:rPr>
              <w:t>н</w:t>
            </w:r>
            <w:r w:rsidRPr="00EE3F94">
              <w:rPr>
                <w:rStyle w:val="c1"/>
              </w:rPr>
              <w:t>тонаций, соответствующих смыслу текста.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По страницам</w:t>
            </w:r>
            <w:r w:rsidR="00E40A9C">
              <w:rPr>
                <w:rStyle w:val="c1"/>
              </w:rPr>
              <w:t xml:space="preserve"> </w:t>
            </w:r>
            <w:r w:rsidRPr="00EE3F94">
              <w:rPr>
                <w:rStyle w:val="c1"/>
              </w:rPr>
              <w:t>детских</w:t>
            </w:r>
            <w:r w:rsidR="00E40A9C">
              <w:rPr>
                <w:rStyle w:val="c1"/>
              </w:rPr>
              <w:t xml:space="preserve"> </w:t>
            </w:r>
            <w:r w:rsidRPr="00EE3F94">
              <w:rPr>
                <w:rStyle w:val="c1"/>
              </w:rPr>
              <w:t>журналов</w:t>
            </w:r>
            <w:r>
              <w:rPr>
                <w:rStyle w:val="c1"/>
              </w:rPr>
              <w:t>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5161FA">
            <w:pPr>
              <w:pStyle w:val="c59"/>
              <w:jc w:val="both"/>
            </w:pPr>
            <w:r w:rsidRPr="00EE3F94">
              <w:rPr>
                <w:rStyle w:val="c1"/>
              </w:rPr>
              <w:t xml:space="preserve">Осознание целей и ситуации устного общения в процессе обсуждения литературных произведений и книг. Создание небольших письменных </w:t>
            </w:r>
            <w:r>
              <w:rPr>
                <w:rStyle w:val="c1"/>
              </w:rPr>
              <w:t>ответов на поставленный вопрос.</w:t>
            </w:r>
          </w:p>
        </w:tc>
      </w:tr>
      <w:tr w:rsidR="000B4FC4" w:rsidRPr="00EE3F94" w:rsidTr="000B4FC4">
        <w:tc>
          <w:tcPr>
            <w:tcW w:w="1921" w:type="pct"/>
          </w:tcPr>
          <w:p w:rsidR="000B4FC4" w:rsidRPr="00EE3F94" w:rsidRDefault="000B4FC4" w:rsidP="005161FA">
            <w:pPr>
              <w:pStyle w:val="c11"/>
              <w:jc w:val="both"/>
            </w:pPr>
            <w:r w:rsidRPr="00EE3F94">
              <w:rPr>
                <w:rStyle w:val="c1"/>
              </w:rPr>
              <w:t>Литература зарубежных</w:t>
            </w:r>
            <w:r w:rsidR="00E40A9C">
              <w:rPr>
                <w:rStyle w:val="c1"/>
              </w:rPr>
              <w:t xml:space="preserve"> </w:t>
            </w:r>
            <w:r w:rsidRPr="00EE3F94">
              <w:rPr>
                <w:rStyle w:val="c1"/>
              </w:rPr>
              <w:t>стран.</w:t>
            </w:r>
          </w:p>
          <w:p w:rsidR="000B4FC4" w:rsidRPr="00EE3F94" w:rsidRDefault="000B4FC4" w:rsidP="005161F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9" w:type="pct"/>
          </w:tcPr>
          <w:p w:rsidR="000B4FC4" w:rsidRPr="00EE3F94" w:rsidRDefault="000B4FC4" w:rsidP="00EE3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Произведения писателей зарубежных стран. Сходство русского фольклора с английским, американским, фра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цузским. Реальность и фантастика в сказках. Юмор в ст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хах. Выражение личного отношения к прочитанному. А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гументация своей позиции с привлечением текста проч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F9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танному произведении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F94" w:rsidRDefault="00EE3F94" w:rsidP="00EE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27" w:rsidRDefault="00BE4327" w:rsidP="00EE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C4" w:rsidRDefault="000B4FC4" w:rsidP="003B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2E8" w:rsidRDefault="003B62E8" w:rsidP="003B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2E8" w:rsidRDefault="003B62E8" w:rsidP="003B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9D" w:rsidRDefault="002D4F9D" w:rsidP="003B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9D" w:rsidRDefault="002D4F9D" w:rsidP="003B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9D" w:rsidRDefault="002D4F9D" w:rsidP="003B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F9D" w:rsidRDefault="002D4F9D" w:rsidP="003B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9A" w:rsidRDefault="006F789A" w:rsidP="00EE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27" w:rsidRDefault="00BE4327" w:rsidP="00EE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27" w:rsidRDefault="00BE4327" w:rsidP="00EE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27" w:rsidRPr="00BE4327" w:rsidRDefault="00BE4327" w:rsidP="00BE43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4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  - ТЕМАТИЧЕСКОЕ ПЛАНИРОВАНИЕ </w:t>
      </w:r>
    </w:p>
    <w:p w:rsidR="00BE4327" w:rsidRPr="00BE4327" w:rsidRDefault="00BE4327" w:rsidP="00BE43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5375"/>
        <w:gridCol w:w="1559"/>
        <w:gridCol w:w="1807"/>
      </w:tblGrid>
      <w:tr w:rsidR="00BE4327" w:rsidRPr="00F00B71" w:rsidTr="0068175F">
        <w:tc>
          <w:tcPr>
            <w:tcW w:w="829" w:type="dxa"/>
          </w:tcPr>
          <w:p w:rsidR="00BE4327" w:rsidRPr="00F00B71" w:rsidRDefault="00F00B71" w:rsidP="00F00B71">
            <w:pPr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5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Название темы урока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Самое великое чудо на свете (3 ч 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  <w:color w:val="000000"/>
              </w:rPr>
              <w:t>Знакомство с учебником, разделом. Книга как исто</w:t>
            </w:r>
            <w:r w:rsidRPr="00F00B71">
              <w:rPr>
                <w:rFonts w:ascii="Times New Roman" w:eastAsia="Calibri" w:hAnsi="Times New Roman" w:cs="Times New Roman"/>
                <w:color w:val="000000"/>
              </w:rPr>
              <w:t>ч</w:t>
            </w:r>
            <w:r w:rsidRPr="00F00B71">
              <w:rPr>
                <w:rFonts w:ascii="Times New Roman" w:eastAsia="Calibri" w:hAnsi="Times New Roman" w:cs="Times New Roman"/>
                <w:color w:val="000000"/>
              </w:rPr>
              <w:t>ник необходимых знаний. Элементы книги. Рукопи</w:t>
            </w:r>
            <w:r w:rsidRPr="00F00B71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F00B71">
              <w:rPr>
                <w:rFonts w:ascii="Times New Roman" w:eastAsia="Calibri" w:hAnsi="Times New Roman" w:cs="Times New Roman"/>
                <w:color w:val="000000"/>
              </w:rPr>
              <w:t>ные книги Древней Руси.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Начало  книгопечатания (общее представление). Пе</w:t>
            </w:r>
            <w:r w:rsidRPr="00F00B71">
              <w:rPr>
                <w:rFonts w:ascii="Times New Roman" w:eastAsia="Calibri" w:hAnsi="Times New Roman" w:cs="Times New Roman"/>
              </w:rPr>
              <w:t>р</w:t>
            </w:r>
            <w:r w:rsidRPr="00F00B71">
              <w:rPr>
                <w:rFonts w:ascii="Times New Roman" w:eastAsia="Calibri" w:hAnsi="Times New Roman" w:cs="Times New Roman"/>
              </w:rPr>
              <w:t>вопечатник Иван Федоров.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Урок - путешествие в прошлое. Оценка достижений. Проверочная работа № 1.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907800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Устное народное творчество (10</w:t>
            </w:r>
            <w:r w:rsidR="00F00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</w:t>
            </w:r>
          </w:p>
          <w:p w:rsidR="00BE4327" w:rsidRPr="00966863" w:rsidRDefault="00BE4327" w:rsidP="00BE43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Прогнозирование содержания раздела. Произведения прикладного искусства: гжельская и хохломская п</w:t>
            </w:r>
            <w:r w:rsidRPr="00F00B71">
              <w:rPr>
                <w:rFonts w:ascii="Times New Roman" w:eastAsia="Calibri" w:hAnsi="Times New Roman" w:cs="Times New Roman"/>
              </w:rPr>
              <w:t>о</w:t>
            </w:r>
            <w:r w:rsidRPr="00F00B71">
              <w:rPr>
                <w:rFonts w:ascii="Times New Roman" w:eastAsia="Calibri" w:hAnsi="Times New Roman" w:cs="Times New Roman"/>
              </w:rPr>
              <w:t>суда, дымковская и богородская игрушка.  Русскиен</w:t>
            </w:r>
            <w:r w:rsidRPr="00F00B71">
              <w:rPr>
                <w:rFonts w:ascii="Times New Roman" w:eastAsia="Calibri" w:hAnsi="Times New Roman" w:cs="Times New Roman"/>
              </w:rPr>
              <w:t>а</w:t>
            </w:r>
            <w:r w:rsidRPr="00F00B71">
              <w:rPr>
                <w:rFonts w:ascii="Times New Roman" w:eastAsia="Calibri" w:hAnsi="Times New Roman" w:cs="Times New Roman"/>
              </w:rPr>
              <w:t>родные песни.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B71">
              <w:rPr>
                <w:rFonts w:ascii="Times New Roman" w:eastAsia="Times New Roman" w:hAnsi="Times New Roman" w:cs="Times New Roman"/>
                <w:lang w:eastAsia="ru-RU"/>
              </w:rPr>
              <w:t xml:space="preserve">Докучные сказки. </w:t>
            </w:r>
            <w:r w:rsidRPr="00F00B71">
              <w:rPr>
                <w:rFonts w:ascii="Times New Roman" w:eastAsia="Calibri" w:hAnsi="Times New Roman" w:cs="Times New Roman"/>
              </w:rPr>
              <w:t>Сочинение  докучных сказок.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B71">
              <w:rPr>
                <w:rFonts w:ascii="Times New Roman" w:eastAsia="Calibri" w:hAnsi="Times New Roman" w:cs="Times New Roman"/>
              </w:rPr>
              <w:t>Русская народная сказка «Сестрица Аленушка и бр</w:t>
            </w:r>
            <w:r w:rsidRPr="00F00B71">
              <w:rPr>
                <w:rFonts w:ascii="Times New Roman" w:eastAsia="Calibri" w:hAnsi="Times New Roman" w:cs="Times New Roman"/>
              </w:rPr>
              <w:t>а</w:t>
            </w:r>
            <w:r w:rsidRPr="00F00B71">
              <w:rPr>
                <w:rFonts w:ascii="Times New Roman" w:eastAsia="Calibri" w:hAnsi="Times New Roman" w:cs="Times New Roman"/>
              </w:rPr>
              <w:t>тец Иванушка».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966863" w:rsidRDefault="00BE4327" w:rsidP="00BE43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Добро и зло в русской народной сказке «Сестрица Аленушка и братец Иванушка».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 Русская народная сказка «Иван-царевич и Серый Волк».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Русская народная сказка «Иван-царевич и Серый Волк».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Осуждение грубости и лени в русской народной ска</w:t>
            </w:r>
            <w:r w:rsidRPr="00F00B71">
              <w:rPr>
                <w:rFonts w:ascii="Times New Roman" w:eastAsia="Calibri" w:hAnsi="Times New Roman" w:cs="Times New Roman"/>
              </w:rPr>
              <w:t>з</w:t>
            </w:r>
            <w:r w:rsidRPr="00F00B71">
              <w:rPr>
                <w:rFonts w:ascii="Times New Roman" w:eastAsia="Calibri" w:hAnsi="Times New Roman" w:cs="Times New Roman"/>
              </w:rPr>
              <w:t>ке «Сивка-Бурка».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966863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Составление плана сказки «Сивка-Бурка».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Художники-иллюстраторы В. Васнецов и И. Билибин. Проект «Сочиняем волшебную сказку.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966863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разделу  «Устное народное творчество». Проверочная работа № 2.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Поэтическая</w:t>
            </w:r>
            <w:r w:rsidR="00E40A9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тетрадь 1  ( 10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Знакомство с названием раздела. </w:t>
            </w:r>
            <w:r w:rsidRPr="00F00B71">
              <w:rPr>
                <w:rFonts w:ascii="Times New Roman" w:eastAsia="Calibri" w:hAnsi="Times New Roman" w:cs="Times New Roman"/>
                <w:bCs/>
              </w:rPr>
              <w:t xml:space="preserve">Проект: «Как научиться читать стихи» </w:t>
            </w:r>
            <w:r w:rsidRPr="00F00B71">
              <w:rPr>
                <w:rFonts w:ascii="Times New Roman" w:eastAsia="Calibri" w:hAnsi="Times New Roman" w:cs="Times New Roman"/>
              </w:rPr>
              <w:t>на основе статьи  Я.  См</w:t>
            </w:r>
            <w:r w:rsidRPr="00F00B71">
              <w:rPr>
                <w:rFonts w:ascii="Times New Roman" w:eastAsia="Calibri" w:hAnsi="Times New Roman" w:cs="Times New Roman"/>
              </w:rPr>
              <w:t>о</w:t>
            </w:r>
            <w:r w:rsidRPr="00F00B71">
              <w:rPr>
                <w:rFonts w:ascii="Times New Roman" w:eastAsia="Calibri" w:hAnsi="Times New Roman" w:cs="Times New Roman"/>
              </w:rPr>
              <w:t>ленского.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Ф. Тютчев «Весенняя гроза».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Ф. Тютчев «Листья». Сочинение-миниатюра «О чем   расскажут осенние листья».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А. Фет «Мама! Глянь-ка из окошка».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Фет «Зреет рожь над жаркой нивой…».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 С. Никитина. «Полно, степь моя, спать беспробу</w:t>
            </w:r>
            <w:r w:rsidRPr="00F00B71">
              <w:rPr>
                <w:rFonts w:ascii="Times New Roman" w:eastAsia="Calibri" w:hAnsi="Times New Roman" w:cs="Times New Roman"/>
              </w:rPr>
              <w:t>д</w:t>
            </w:r>
            <w:r w:rsidRPr="00F00B71">
              <w:rPr>
                <w:rFonts w:ascii="Times New Roman" w:eastAsia="Calibri" w:hAnsi="Times New Roman" w:cs="Times New Roman"/>
              </w:rPr>
              <w:t>но…».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И. Никитин «Встреча зимы».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 Суриков «Детство».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Times New Roman" w:hAnsi="Times New Roman" w:cs="Times New Roman"/>
                <w:lang w:eastAsia="ru-RU"/>
              </w:rPr>
              <w:t xml:space="preserve">И. З. Суриков «Зима».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966863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Обобщающий урок по разделу «Поэтическая тетрадь </w:t>
            </w:r>
            <w:r w:rsidRPr="00F00B71">
              <w:rPr>
                <w:rFonts w:ascii="Times New Roman" w:eastAsia="Calibri" w:hAnsi="Times New Roman" w:cs="Times New Roman"/>
              </w:rPr>
              <w:lastRenderedPageBreak/>
              <w:t>1». Контрольная работа № 1.</w:t>
            </w:r>
            <w:r w:rsidRPr="00F00B71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Великие русские писатели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(21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16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 А. С. Пушкин – вел</w:t>
            </w:r>
            <w:r w:rsidRPr="00F00B71">
              <w:rPr>
                <w:rFonts w:ascii="Times New Roman" w:eastAsia="Calibri" w:hAnsi="Times New Roman" w:cs="Times New Roman"/>
              </w:rPr>
              <w:t>и</w:t>
            </w:r>
            <w:r w:rsidRPr="00F00B71">
              <w:rPr>
                <w:rFonts w:ascii="Times New Roman" w:eastAsia="Calibri" w:hAnsi="Times New Roman" w:cs="Times New Roman"/>
              </w:rPr>
              <w:t>кий русский писатель. Биография и творчество.</w:t>
            </w:r>
          </w:p>
          <w:p w:rsidR="00BE4327" w:rsidRPr="00F00B71" w:rsidRDefault="00BE4327" w:rsidP="00BE432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Пушкина». А.С. Пушкин «За весной, красой прир</w:t>
            </w:r>
            <w:r w:rsidRPr="00F00B71">
              <w:rPr>
                <w:rFonts w:ascii="Times New Roman" w:eastAsia="Calibri" w:hAnsi="Times New Roman" w:cs="Times New Roman"/>
              </w:rPr>
              <w:t>о</w:t>
            </w:r>
            <w:r w:rsidRPr="00F00B71">
              <w:rPr>
                <w:rFonts w:ascii="Times New Roman" w:eastAsia="Calibri" w:hAnsi="Times New Roman" w:cs="Times New Roman"/>
              </w:rPr>
              <w:t xml:space="preserve">ды…».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А. С. Пушкин « Уж небо осенью дышало»,« В тот год осенняя погода».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С. Пушкин Опрятней модного паркета…».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С. Пушкин  «Зимнее утро».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С. Пушкин  «Зимний вечер».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Контрольная работа за 1 четверть.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А. С. Пушкина «Сказка о царе Салтане…».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Пу</w:t>
            </w:r>
            <w:r w:rsidR="005972C6" w:rsidRPr="00F00B71">
              <w:rPr>
                <w:rFonts w:ascii="Times New Roman" w:eastAsia="Calibri" w:hAnsi="Times New Roman" w:cs="Times New Roman"/>
              </w:rPr>
              <w:t>шкин «Сказка о царе  Салтане..»</w:t>
            </w:r>
            <w:r w:rsidRPr="00F00B71">
              <w:rPr>
                <w:rFonts w:ascii="Times New Roman" w:eastAsia="Calibri" w:hAnsi="Times New Roman" w:cs="Times New Roman"/>
              </w:rPr>
              <w:t>Сравнение народной и литературной сказки.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Пушкин «Сказка о царе Салтане…». Особенности волшебной сказки. Рисунки И. Билибина к сказке.</w:t>
            </w:r>
          </w:p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Проверочная работа по творчеству А.С.Пушкина.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 И. А. Крылов. Биография и творчество.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 Крылов «Мартышка и очки».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 Крылов «Зеркало и Обезьяна».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 Крылов «Ворона и Лисица».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М. Ю. Лермонтов – выдающийся русский поэт. Би</w:t>
            </w:r>
            <w:r w:rsidRPr="00F00B71">
              <w:rPr>
                <w:rFonts w:ascii="Times New Roman" w:eastAsia="Calibri" w:hAnsi="Times New Roman" w:cs="Times New Roman"/>
              </w:rPr>
              <w:t>о</w:t>
            </w:r>
            <w:r w:rsidRPr="00F00B71">
              <w:rPr>
                <w:rFonts w:ascii="Times New Roman" w:eastAsia="Calibri" w:hAnsi="Times New Roman" w:cs="Times New Roman"/>
              </w:rPr>
              <w:t>графия  и творчество. М. Лермонтов «Горные верш</w:t>
            </w:r>
            <w:r w:rsidRPr="00F00B71">
              <w:rPr>
                <w:rFonts w:ascii="Times New Roman" w:eastAsia="Calibri" w:hAnsi="Times New Roman" w:cs="Times New Roman"/>
              </w:rPr>
              <w:t>и</w:t>
            </w:r>
            <w:r w:rsidRPr="00F00B71">
              <w:rPr>
                <w:rFonts w:ascii="Times New Roman" w:eastAsia="Calibri" w:hAnsi="Times New Roman" w:cs="Times New Roman"/>
              </w:rPr>
              <w:t>ны…», «На севере диком стоит одиноко…».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М. Лермонтов «Утёс», «Осень».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Л. Толстой «Детство» (из воспоминаний писателя).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Л. Толстой «Акула».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Л. Толстой «Прыжок».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Л. Толстой «Лев и собачка».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Л. Толстой «Какая бывает роса на траве», «Куда дев</w:t>
            </w:r>
            <w:r w:rsidRPr="00F00B71">
              <w:rPr>
                <w:rFonts w:ascii="Times New Roman" w:eastAsia="Calibri" w:hAnsi="Times New Roman" w:cs="Times New Roman"/>
              </w:rPr>
              <w:t>а</w:t>
            </w:r>
            <w:r w:rsidRPr="00F00B71">
              <w:rPr>
                <w:rFonts w:ascii="Times New Roman" w:eastAsia="Calibri" w:hAnsi="Times New Roman" w:cs="Times New Roman"/>
              </w:rPr>
              <w:t xml:space="preserve">ется вода из </w:t>
            </w:r>
            <w:r w:rsidRPr="00F00B71">
              <w:rPr>
                <w:rFonts w:ascii="Times New Roman" w:eastAsia="Calibri" w:hAnsi="Times New Roman" w:cs="Times New Roman"/>
                <w:spacing w:val="-15"/>
              </w:rPr>
              <w:t>моря?</w:t>
            </w:r>
            <w:r w:rsidRPr="00F00B7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разделу. «Великие русские  писатели». Контрольная работа № 2.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Поэтическая тетрадь 2 - (7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</w:t>
            </w:r>
          </w:p>
          <w:p w:rsidR="00BE4327" w:rsidRPr="00F00B71" w:rsidRDefault="00BE4327" w:rsidP="00BE4327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Н. Некрасов «Славная осень!..».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Н. Некрасов  «Не ветер бушует над бором…».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Н. Некрасов «Дедушка Мазай и зайцы».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К. Бальмонт «Золотое слово».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eastAsia="Calibri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И. Бунин «Детство».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 Бунин «Полевые цветы», «Густой зеленый ельник у дороги…».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Обобщение по теме «Поэтическая  тетрадь 2».  Пр</w:t>
            </w:r>
            <w:r w:rsidRPr="00F00B71">
              <w:rPr>
                <w:rFonts w:ascii="Times New Roman" w:eastAsia="Calibri" w:hAnsi="Times New Roman" w:cs="Times New Roman"/>
              </w:rPr>
              <w:t>о</w:t>
            </w:r>
            <w:r w:rsidRPr="00F00B71">
              <w:rPr>
                <w:rFonts w:ascii="Times New Roman" w:eastAsia="Calibri" w:hAnsi="Times New Roman" w:cs="Times New Roman"/>
              </w:rPr>
              <w:t xml:space="preserve">верка и оценка достижений. </w:t>
            </w:r>
          </w:p>
          <w:p w:rsidR="00BE4327" w:rsidRPr="00966863" w:rsidRDefault="00BE4327" w:rsidP="00BE4327">
            <w:pPr>
              <w:spacing w:line="252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Контрольная работа  № 3.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Литературные сказки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( 8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</w:t>
            </w:r>
          </w:p>
          <w:p w:rsidR="00BE4327" w:rsidRPr="00F00B71" w:rsidRDefault="00BE4327" w:rsidP="00BE4327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Д. Мамин-Сибиряк « Алёнушкины сказки» (приска</w:t>
            </w:r>
            <w:r w:rsidRPr="00F00B71">
              <w:rPr>
                <w:rFonts w:ascii="Times New Roman" w:eastAsia="Calibri" w:hAnsi="Times New Roman" w:cs="Times New Roman"/>
              </w:rPr>
              <w:t>з</w:t>
            </w:r>
            <w:r w:rsidRPr="00F00B71">
              <w:rPr>
                <w:rFonts w:ascii="Times New Roman" w:eastAsia="Calibri" w:hAnsi="Times New Roman" w:cs="Times New Roman"/>
              </w:rPr>
              <w:t>ка).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Д.Н. Мамин- Сибиряк сказка про храброго зайца- </w:t>
            </w:r>
            <w:r w:rsidRPr="00F00B71">
              <w:rPr>
                <w:rFonts w:ascii="Times New Roman" w:eastAsia="Calibri" w:hAnsi="Times New Roman" w:cs="Times New Roman"/>
              </w:rPr>
              <w:lastRenderedPageBreak/>
              <w:t>длинные уши, косые глаза, короткий хвост»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В.М. Гаршин «Лягушка- путешественница».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В.М. Гаршин «Лягушка- путешественница».</w:t>
            </w:r>
          </w:p>
        </w:tc>
        <w:tc>
          <w:tcPr>
            <w:tcW w:w="1559" w:type="dxa"/>
          </w:tcPr>
          <w:p w:rsidR="00BE4327" w:rsidRPr="00F00B71" w:rsidRDefault="000B4FC4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В.Ф. Одоевский «Мороз Иванович».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В.Ф. Одоевский «Мороз Иванович».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разделу «Литературные ска</w:t>
            </w:r>
            <w:r w:rsidRPr="00F00B71">
              <w:rPr>
                <w:rFonts w:ascii="Times New Roman" w:eastAsia="Calibri" w:hAnsi="Times New Roman" w:cs="Times New Roman"/>
              </w:rPr>
              <w:t>з</w:t>
            </w:r>
            <w:r w:rsidRPr="00F00B71">
              <w:rPr>
                <w:rFonts w:ascii="Times New Roman" w:eastAsia="Calibri" w:hAnsi="Times New Roman" w:cs="Times New Roman"/>
              </w:rPr>
              <w:t>ки».</w:t>
            </w:r>
          </w:p>
          <w:p w:rsidR="00BE4327" w:rsidRPr="00F00B71" w:rsidRDefault="00BE4327" w:rsidP="00BE43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Контрольная работа № 4».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Были и небылицы (8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</w:t>
            </w:r>
          </w:p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М. Горький «Случай с Евсейкой».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М. Горький «Случай с Евсейкой».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К.Г. Паустовский «Растрёпанный воробей».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К.Г. Паустовский « Растрёпанный воробей».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А.И. Куприн «Слон».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0AA7" w:rsidRPr="00F00B71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А.И. Куприн «Слон».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966863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разделу «Были- небылицы». Проверочная работа № 3.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Поэтическая тетрадь 1 (6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 С. Чёрный «Что ты тискаешь утёнка?..».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С. Чёрный «Воробей», «Слон».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Блок «Ветхая избушка».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Блок «Сны», «Ворона».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С. Есенин «Черёмуха».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966863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Урок-викторина по разделу «Поэтическая тетрадь 1». Оценка достижений. Тест № 1.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Люби живое (13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</w:t>
            </w:r>
          </w:p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М. Пришвин «Моя Родина».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И.С. Соколов- Микитов   «Листопадничек».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И.С. Соколов- Микитов «Листопадничек».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В.И. Белов «Малька провинилась».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В.И. Белов «Еще про Мальку».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В.В. Бианки «Мышонок Пик».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В.В. Бианки «Мышонок Пик».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Б.С. Житков «Про обезьянку».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0AA7" w:rsidRPr="00F00B71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Б.С. Житков «Про обезьянку».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В.П. Астафьев «Капалуха».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В.Ю. Драгунский «Он живой и светится».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разделу «Люби живое».</w:t>
            </w:r>
          </w:p>
          <w:p w:rsidR="00BE4327" w:rsidRPr="00966863" w:rsidRDefault="00BE4327" w:rsidP="00BE43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Контрольная работа № 4.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Поэтическая тетрадь 2 ( 8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 С. Маршак «Гроза днём», «В лесу над росистой поляной…».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 А. Барто «Разлука».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 Барто «В театре».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Контрольная работа за 3 четверть.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С. Михалков «Если».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>Е. Благининой «Кукушка», «Котенок».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  <w:color w:val="000000"/>
              </w:rPr>
              <w:t xml:space="preserve">Литературная игра. </w:t>
            </w:r>
            <w:r w:rsidRPr="00F00B71">
              <w:rPr>
                <w:rFonts w:ascii="Times New Roman" w:eastAsia="Calibri" w:hAnsi="Times New Roman" w:cs="Times New Roman"/>
              </w:rPr>
              <w:t>Обобщение по разделу «Поэтич</w:t>
            </w:r>
            <w:r w:rsidRPr="00F00B71">
              <w:rPr>
                <w:rFonts w:ascii="Times New Roman" w:eastAsia="Calibri" w:hAnsi="Times New Roman" w:cs="Times New Roman"/>
              </w:rPr>
              <w:t>е</w:t>
            </w:r>
            <w:r w:rsidRPr="00F00B71">
              <w:rPr>
                <w:rFonts w:ascii="Times New Roman" w:eastAsia="Calibri" w:hAnsi="Times New Roman" w:cs="Times New Roman"/>
              </w:rPr>
              <w:t>ская тетрадь».  Проект «Времена года» (праздник по</w:t>
            </w:r>
            <w:r w:rsidRPr="00F00B71">
              <w:rPr>
                <w:rFonts w:ascii="Times New Roman" w:eastAsia="Calibri" w:hAnsi="Times New Roman" w:cs="Times New Roman"/>
              </w:rPr>
              <w:t>э</w:t>
            </w:r>
            <w:r w:rsidRPr="00F00B71">
              <w:rPr>
                <w:rFonts w:ascii="Times New Roman" w:eastAsia="Calibri" w:hAnsi="Times New Roman" w:cs="Times New Roman"/>
              </w:rPr>
              <w:t>зии). Тест № 2.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  <w:color w:val="000000"/>
              </w:rPr>
              <w:t>Резерв.</w:t>
            </w:r>
          </w:p>
        </w:tc>
        <w:tc>
          <w:tcPr>
            <w:tcW w:w="1559" w:type="dxa"/>
          </w:tcPr>
          <w:p w:rsidR="00BE4327" w:rsidRPr="00F00B71" w:rsidRDefault="003E43BA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Собирай по ягодке — наберешь кузовок (12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Знакомство с названием раздела. Б. Шергин «Собирай  по </w:t>
            </w:r>
            <w:r w:rsidRPr="00F00B71">
              <w:rPr>
                <w:rFonts w:ascii="Times New Roman" w:eastAsia="Calibri" w:hAnsi="Times New Roman" w:cs="Times New Roman"/>
                <w:spacing w:val="-15"/>
              </w:rPr>
              <w:t>ягодке</w:t>
            </w:r>
            <w:r w:rsidRPr="00F00B71">
              <w:rPr>
                <w:rFonts w:ascii="Times New Roman" w:eastAsia="Calibri" w:hAnsi="Times New Roman" w:cs="Times New Roman"/>
              </w:rPr>
              <w:t xml:space="preserve"> – наберешь кузовок».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А.П. Платонов «Цветок на земле».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А.П. Платонов «Цветок на земле».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А.П. Платонов «Ещё мама».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А.П. Платонов «Ещё мама».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0AA7" w:rsidRPr="00F00B71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 М.М. Зощенко «Золотые слова».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0AA7" w:rsidRPr="00F00B71" w:rsidRDefault="00200AA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М.М. Зощенко «Великие путешественники».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Н.Н. Носов «Федина задача».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Н.Н. Носов «Телефон».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966863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разделу «Собирай по ягодке- наберешь кузовок». Проверочная работа № 4.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страницам детских журналов «Му</w:t>
            </w:r>
            <w:r w:rsidR="00907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рзилка» и «Веселые картинки» (9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</w:t>
            </w:r>
          </w:p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«Мурзилка» и «Веселые картинки»- самые старые детские журналы. По страницам журналов для детей.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Л. Кассиль «Отметки Риммы Лебедевой».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Ю.И. Ермолаев «Проговорился».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 xml:space="preserve">Административная годовая контрольная работа.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Ю.И. Ермолаев «Воспитатели»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Г.Б. Остер «Вредные советы», «Как получаются л</w:t>
            </w:r>
            <w:r w:rsidRPr="00F00B71">
              <w:rPr>
                <w:rFonts w:ascii="Times New Roman" w:eastAsia="Calibri" w:hAnsi="Times New Roman" w:cs="Times New Roman"/>
              </w:rPr>
              <w:t>е</w:t>
            </w:r>
            <w:r w:rsidRPr="00F00B71">
              <w:rPr>
                <w:rFonts w:ascii="Times New Roman" w:eastAsia="Calibri" w:hAnsi="Times New Roman" w:cs="Times New Roman"/>
              </w:rPr>
              <w:t>генды».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Р. Сеф «Весёлые стихи».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разделу «По страницам детских журналов». Проверочная работа № 5.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966863" w:rsidP="00BE4327">
            <w:pPr>
              <w:snapToGrid w:val="0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Резерв.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9570" w:type="dxa"/>
            <w:gridSpan w:val="4"/>
          </w:tcPr>
          <w:p w:rsidR="00BE4327" w:rsidRPr="00F00B71" w:rsidRDefault="00F00B71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Зарубежная литература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(9 ч)</w:t>
            </w: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Знакомство с названием раздела. Мифы Древней Гр</w:t>
            </w:r>
            <w:r w:rsidRPr="00F00B71">
              <w:rPr>
                <w:rFonts w:ascii="Times New Roman" w:eastAsia="Calibri" w:hAnsi="Times New Roman" w:cs="Times New Roman"/>
              </w:rPr>
              <w:t>е</w:t>
            </w:r>
            <w:r w:rsidRPr="00F00B71">
              <w:rPr>
                <w:rFonts w:ascii="Times New Roman" w:eastAsia="Calibri" w:hAnsi="Times New Roman" w:cs="Times New Roman"/>
              </w:rPr>
              <w:t>ции.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Мифы Древней Греции. «Храбрый Персей».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Мифы Древней Греции. «Храбрый Персей».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Г.Х. Андерсен «Гадкий утёнок».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Г.Х. Андерсен «Гадкий утёнок».</w:t>
            </w:r>
          </w:p>
          <w:p w:rsidR="00BE4327" w:rsidRPr="00F00B71" w:rsidRDefault="00BE4327" w:rsidP="00BE4327">
            <w:pPr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Проверка техники чтения.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Г.Х. Андерсен «Гадкий утёнок».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Обобщающий урок по теме «Зарубежная литература».</w:t>
            </w:r>
          </w:p>
          <w:p w:rsidR="00BE4327" w:rsidRPr="00F00B71" w:rsidRDefault="00BE4327" w:rsidP="00BE4327">
            <w:pPr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Контрольная работа № 5.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966863" w:rsidP="00BE4327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Викторина по сказкам зарубежных авторов.</w:t>
            </w:r>
            <w:r w:rsidR="00BE4327" w:rsidRPr="00F00B71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559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327" w:rsidRPr="00F00B71" w:rsidTr="0068175F">
        <w:tc>
          <w:tcPr>
            <w:tcW w:w="829" w:type="dxa"/>
          </w:tcPr>
          <w:p w:rsidR="00BE4327" w:rsidRPr="00F00B71" w:rsidRDefault="00BE4327" w:rsidP="00F00B71">
            <w:pPr>
              <w:pStyle w:val="a3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BE4327" w:rsidRPr="00F00B71" w:rsidRDefault="00BE4327" w:rsidP="00BE432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Об</w:t>
            </w:r>
            <w:r w:rsidR="00F00B71" w:rsidRPr="00F00B71">
              <w:rPr>
                <w:rFonts w:ascii="Times New Roman" w:eastAsia="Calibri" w:hAnsi="Times New Roman" w:cs="Times New Roman"/>
              </w:rPr>
              <w:t>общающий урок за курс 3 класса.</w:t>
            </w:r>
          </w:p>
        </w:tc>
        <w:tc>
          <w:tcPr>
            <w:tcW w:w="1559" w:type="dxa"/>
          </w:tcPr>
          <w:p w:rsidR="00BE4327" w:rsidRPr="00F00B71" w:rsidRDefault="003E43BA" w:rsidP="00BE43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B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BE4327" w:rsidRPr="00F00B71" w:rsidRDefault="00BE4327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3BA" w:rsidRPr="00F00B71" w:rsidTr="003E43BA">
        <w:tc>
          <w:tcPr>
            <w:tcW w:w="9570" w:type="dxa"/>
            <w:gridSpan w:val="4"/>
          </w:tcPr>
          <w:p w:rsidR="003E43BA" w:rsidRPr="00F00B71" w:rsidRDefault="00200AA7" w:rsidP="00F00B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Резерв 124</w:t>
            </w:r>
            <w:r w:rsidR="00DB793F">
              <w:rPr>
                <w:rFonts w:ascii="Times New Roman" w:eastAsia="Calibri" w:hAnsi="Times New Roman" w:cs="Times New Roman"/>
                <w:b/>
              </w:rPr>
              <w:t>-136 (13</w:t>
            </w:r>
            <w:r w:rsidR="00F00B71">
              <w:rPr>
                <w:rFonts w:ascii="Times New Roman" w:eastAsia="Calibri" w:hAnsi="Times New Roman" w:cs="Times New Roman"/>
                <w:b/>
              </w:rPr>
              <w:t xml:space="preserve"> ч.)</w:t>
            </w:r>
          </w:p>
        </w:tc>
      </w:tr>
      <w:tr w:rsidR="003E43BA" w:rsidRPr="00F00B71" w:rsidTr="0068175F">
        <w:tc>
          <w:tcPr>
            <w:tcW w:w="829" w:type="dxa"/>
          </w:tcPr>
          <w:p w:rsidR="003E43BA" w:rsidRPr="00F00B71" w:rsidRDefault="003E43BA" w:rsidP="00200AA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5" w:type="dxa"/>
          </w:tcPr>
          <w:p w:rsidR="003E43BA" w:rsidRDefault="00966863" w:rsidP="003E43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Итоговая </w:t>
            </w:r>
            <w:r w:rsidR="003E43BA" w:rsidRPr="00F00B71">
              <w:rPr>
                <w:rFonts w:ascii="Times New Roman" w:hAnsi="Times New Roman" w:cs="Times New Roman"/>
                <w:color w:val="0D0D0D" w:themeColor="text1" w:themeTint="F2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966863" w:rsidRPr="00F00B71" w:rsidRDefault="00966863" w:rsidP="003E43B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Резерв.</w:t>
            </w:r>
          </w:p>
        </w:tc>
        <w:tc>
          <w:tcPr>
            <w:tcW w:w="1559" w:type="dxa"/>
          </w:tcPr>
          <w:p w:rsidR="003E43BA" w:rsidRPr="00F00B71" w:rsidRDefault="003E43BA" w:rsidP="003E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E43BA" w:rsidRPr="00F00B71" w:rsidRDefault="003E43BA" w:rsidP="00BE43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E4327" w:rsidRPr="00BE4327" w:rsidRDefault="00BE4327" w:rsidP="00BE4327">
      <w:pPr>
        <w:rPr>
          <w:rFonts w:ascii="Calibri" w:eastAsia="Calibri" w:hAnsi="Calibri" w:cs="Times New Roman"/>
        </w:rPr>
      </w:pPr>
    </w:p>
    <w:p w:rsidR="00BE4327" w:rsidRPr="00EE3F94" w:rsidRDefault="00BE4327" w:rsidP="00EE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4327" w:rsidRPr="00EE3F94" w:rsidSect="007B6812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67"/>
    <w:multiLevelType w:val="hybridMultilevel"/>
    <w:tmpl w:val="130C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B27"/>
    <w:multiLevelType w:val="hybridMultilevel"/>
    <w:tmpl w:val="F6D27E5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74920"/>
    <w:multiLevelType w:val="hybridMultilevel"/>
    <w:tmpl w:val="3BACB9E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1F40"/>
    <w:multiLevelType w:val="hybridMultilevel"/>
    <w:tmpl w:val="125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443B"/>
    <w:multiLevelType w:val="hybridMultilevel"/>
    <w:tmpl w:val="8B1EA9D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E07"/>
    <w:multiLevelType w:val="hybridMultilevel"/>
    <w:tmpl w:val="5DDC2C9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E6E49"/>
    <w:multiLevelType w:val="hybridMultilevel"/>
    <w:tmpl w:val="7720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7F04"/>
    <w:multiLevelType w:val="hybridMultilevel"/>
    <w:tmpl w:val="FF4EDD8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03CE"/>
    <w:multiLevelType w:val="hybridMultilevel"/>
    <w:tmpl w:val="42B68E1E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E342F"/>
    <w:multiLevelType w:val="hybridMultilevel"/>
    <w:tmpl w:val="79B0B69C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35A2"/>
    <w:multiLevelType w:val="hybridMultilevel"/>
    <w:tmpl w:val="6B14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D09B2"/>
    <w:multiLevelType w:val="hybridMultilevel"/>
    <w:tmpl w:val="2DD0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433C6"/>
    <w:multiLevelType w:val="hybridMultilevel"/>
    <w:tmpl w:val="E96A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87592"/>
    <w:multiLevelType w:val="hybridMultilevel"/>
    <w:tmpl w:val="4DE80F5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E3864"/>
    <w:multiLevelType w:val="hybridMultilevel"/>
    <w:tmpl w:val="267CD0E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14C9C"/>
    <w:multiLevelType w:val="hybridMultilevel"/>
    <w:tmpl w:val="64E2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A7A66"/>
    <w:multiLevelType w:val="hybridMultilevel"/>
    <w:tmpl w:val="D0D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C35AD"/>
    <w:multiLevelType w:val="hybridMultilevel"/>
    <w:tmpl w:val="E25A4FE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2EA9"/>
    <w:multiLevelType w:val="hybridMultilevel"/>
    <w:tmpl w:val="8B64EC0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A638C"/>
    <w:multiLevelType w:val="hybridMultilevel"/>
    <w:tmpl w:val="A170D05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D1907"/>
    <w:multiLevelType w:val="hybridMultilevel"/>
    <w:tmpl w:val="A41A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02816"/>
    <w:multiLevelType w:val="hybridMultilevel"/>
    <w:tmpl w:val="1B7E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E7C37"/>
    <w:multiLevelType w:val="hybridMultilevel"/>
    <w:tmpl w:val="24DA2A1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4EF1"/>
    <w:multiLevelType w:val="hybridMultilevel"/>
    <w:tmpl w:val="535A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3840"/>
    <w:multiLevelType w:val="hybridMultilevel"/>
    <w:tmpl w:val="6D0E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63B42"/>
    <w:multiLevelType w:val="hybridMultilevel"/>
    <w:tmpl w:val="2FAC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D2534"/>
    <w:multiLevelType w:val="hybridMultilevel"/>
    <w:tmpl w:val="D164976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844F3"/>
    <w:multiLevelType w:val="hybridMultilevel"/>
    <w:tmpl w:val="B73ACFA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967A1"/>
    <w:multiLevelType w:val="hybridMultilevel"/>
    <w:tmpl w:val="A852D0B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D0A16"/>
    <w:multiLevelType w:val="hybridMultilevel"/>
    <w:tmpl w:val="2424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F4D6A"/>
    <w:multiLevelType w:val="hybridMultilevel"/>
    <w:tmpl w:val="4474A8E0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6660C2"/>
    <w:multiLevelType w:val="hybridMultilevel"/>
    <w:tmpl w:val="9D72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60508"/>
    <w:multiLevelType w:val="hybridMultilevel"/>
    <w:tmpl w:val="8A6824B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0"/>
  </w:num>
  <w:num w:numId="5">
    <w:abstractNumId w:val="25"/>
  </w:num>
  <w:num w:numId="6">
    <w:abstractNumId w:val="22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30"/>
  </w:num>
  <w:num w:numId="12">
    <w:abstractNumId w:val="16"/>
  </w:num>
  <w:num w:numId="13">
    <w:abstractNumId w:val="6"/>
  </w:num>
  <w:num w:numId="14">
    <w:abstractNumId w:val="26"/>
  </w:num>
  <w:num w:numId="15">
    <w:abstractNumId w:val="27"/>
  </w:num>
  <w:num w:numId="16">
    <w:abstractNumId w:val="33"/>
  </w:num>
  <w:num w:numId="17">
    <w:abstractNumId w:val="23"/>
  </w:num>
  <w:num w:numId="18">
    <w:abstractNumId w:val="4"/>
  </w:num>
  <w:num w:numId="19">
    <w:abstractNumId w:val="2"/>
  </w:num>
  <w:num w:numId="20">
    <w:abstractNumId w:val="5"/>
  </w:num>
  <w:num w:numId="21">
    <w:abstractNumId w:val="13"/>
  </w:num>
  <w:num w:numId="22">
    <w:abstractNumId w:val="29"/>
  </w:num>
  <w:num w:numId="23">
    <w:abstractNumId w:val="19"/>
  </w:num>
  <w:num w:numId="24">
    <w:abstractNumId w:val="28"/>
  </w:num>
  <w:num w:numId="25">
    <w:abstractNumId w:val="1"/>
  </w:num>
  <w:num w:numId="26">
    <w:abstractNumId w:val="14"/>
  </w:num>
  <w:num w:numId="27">
    <w:abstractNumId w:val="31"/>
  </w:num>
  <w:num w:numId="28">
    <w:abstractNumId w:val="17"/>
  </w:num>
  <w:num w:numId="29">
    <w:abstractNumId w:val="7"/>
  </w:num>
  <w:num w:numId="30">
    <w:abstractNumId w:val="18"/>
  </w:num>
  <w:num w:numId="31">
    <w:abstractNumId w:val="24"/>
  </w:num>
  <w:num w:numId="32">
    <w:abstractNumId w:val="20"/>
  </w:num>
  <w:num w:numId="33">
    <w:abstractNumId w:val="9"/>
  </w:num>
  <w:num w:numId="3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446"/>
    <w:rsid w:val="000347B0"/>
    <w:rsid w:val="00044FED"/>
    <w:rsid w:val="00047EE5"/>
    <w:rsid w:val="00060D3C"/>
    <w:rsid w:val="00072193"/>
    <w:rsid w:val="00072749"/>
    <w:rsid w:val="00094C47"/>
    <w:rsid w:val="000B4FC4"/>
    <w:rsid w:val="000E3A64"/>
    <w:rsid w:val="0010748A"/>
    <w:rsid w:val="001442E8"/>
    <w:rsid w:val="001528FC"/>
    <w:rsid w:val="00156405"/>
    <w:rsid w:val="001729D7"/>
    <w:rsid w:val="001B5203"/>
    <w:rsid w:val="001C0318"/>
    <w:rsid w:val="001E5A85"/>
    <w:rsid w:val="00200AA7"/>
    <w:rsid w:val="00207312"/>
    <w:rsid w:val="002D4F9D"/>
    <w:rsid w:val="00303317"/>
    <w:rsid w:val="0033667C"/>
    <w:rsid w:val="003509DB"/>
    <w:rsid w:val="003511CD"/>
    <w:rsid w:val="003818ED"/>
    <w:rsid w:val="00385F16"/>
    <w:rsid w:val="003B62E8"/>
    <w:rsid w:val="003E033E"/>
    <w:rsid w:val="003E2F7D"/>
    <w:rsid w:val="003E43BA"/>
    <w:rsid w:val="00415AE8"/>
    <w:rsid w:val="00441F24"/>
    <w:rsid w:val="00445CF1"/>
    <w:rsid w:val="004E2B7D"/>
    <w:rsid w:val="005161FA"/>
    <w:rsid w:val="005279DB"/>
    <w:rsid w:val="00527EB6"/>
    <w:rsid w:val="005972C6"/>
    <w:rsid w:val="006079EE"/>
    <w:rsid w:val="00626265"/>
    <w:rsid w:val="0068175F"/>
    <w:rsid w:val="00682C44"/>
    <w:rsid w:val="006F789A"/>
    <w:rsid w:val="007547FF"/>
    <w:rsid w:val="00774BD9"/>
    <w:rsid w:val="007B6812"/>
    <w:rsid w:val="007C7334"/>
    <w:rsid w:val="007F3B53"/>
    <w:rsid w:val="00835B68"/>
    <w:rsid w:val="008552C2"/>
    <w:rsid w:val="00884996"/>
    <w:rsid w:val="00897F1A"/>
    <w:rsid w:val="008C6B03"/>
    <w:rsid w:val="008D6A14"/>
    <w:rsid w:val="008E02B8"/>
    <w:rsid w:val="00907800"/>
    <w:rsid w:val="00966863"/>
    <w:rsid w:val="0097653A"/>
    <w:rsid w:val="00990F19"/>
    <w:rsid w:val="00994829"/>
    <w:rsid w:val="00A01207"/>
    <w:rsid w:val="00A173E0"/>
    <w:rsid w:val="00A23BAC"/>
    <w:rsid w:val="00A43E4D"/>
    <w:rsid w:val="00A5081D"/>
    <w:rsid w:val="00A807CD"/>
    <w:rsid w:val="00AB05A9"/>
    <w:rsid w:val="00AB0A7D"/>
    <w:rsid w:val="00AB427D"/>
    <w:rsid w:val="00AE2AF6"/>
    <w:rsid w:val="00B01E35"/>
    <w:rsid w:val="00B93724"/>
    <w:rsid w:val="00BB2C8E"/>
    <w:rsid w:val="00BE1ED3"/>
    <w:rsid w:val="00BE4327"/>
    <w:rsid w:val="00C22C6D"/>
    <w:rsid w:val="00C23EF3"/>
    <w:rsid w:val="00C47FD3"/>
    <w:rsid w:val="00CA1468"/>
    <w:rsid w:val="00CA7C56"/>
    <w:rsid w:val="00CF3CAE"/>
    <w:rsid w:val="00D443D0"/>
    <w:rsid w:val="00D528B2"/>
    <w:rsid w:val="00D7639F"/>
    <w:rsid w:val="00DA31F2"/>
    <w:rsid w:val="00DA3C8A"/>
    <w:rsid w:val="00DB793F"/>
    <w:rsid w:val="00DC77CE"/>
    <w:rsid w:val="00DD3667"/>
    <w:rsid w:val="00E00F05"/>
    <w:rsid w:val="00E16446"/>
    <w:rsid w:val="00E304A7"/>
    <w:rsid w:val="00E40A9C"/>
    <w:rsid w:val="00EA335A"/>
    <w:rsid w:val="00ED149E"/>
    <w:rsid w:val="00ED4EE5"/>
    <w:rsid w:val="00EE3F94"/>
    <w:rsid w:val="00F00B71"/>
    <w:rsid w:val="00F61736"/>
    <w:rsid w:val="00FC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0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B05A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B05A9"/>
    <w:rPr>
      <w:color w:val="000000"/>
      <w:sz w:val="20"/>
      <w:szCs w:val="20"/>
    </w:rPr>
  </w:style>
  <w:style w:type="character" w:customStyle="1" w:styleId="Heading">
    <w:name w:val="Heading"/>
    <w:uiPriority w:val="99"/>
    <w:rsid w:val="00AB05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B05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B05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B05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B05A9"/>
    <w:rPr>
      <w:color w:val="008000"/>
      <w:sz w:val="20"/>
      <w:szCs w:val="20"/>
      <w:u w:val="single"/>
    </w:rPr>
  </w:style>
  <w:style w:type="paragraph" w:styleId="a3">
    <w:name w:val="List Paragraph"/>
    <w:basedOn w:val="a"/>
    <w:qFormat/>
    <w:rsid w:val="00A807CD"/>
    <w:pPr>
      <w:ind w:left="720"/>
      <w:contextualSpacing/>
    </w:pPr>
  </w:style>
  <w:style w:type="table" w:styleId="a4">
    <w:name w:val="Table Grid"/>
    <w:basedOn w:val="a1"/>
    <w:uiPriority w:val="59"/>
    <w:rsid w:val="0060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3509DB"/>
    <w:rPr>
      <w:rFonts w:ascii="Georgia" w:hAnsi="Georgia" w:cs="Georg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3509D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509DB"/>
    <w:rPr>
      <w:rFonts w:ascii="Georgia" w:hAnsi="Georgia" w:cs="Georgia"/>
      <w:i/>
      <w:iCs/>
      <w:sz w:val="20"/>
      <w:szCs w:val="20"/>
    </w:rPr>
  </w:style>
  <w:style w:type="paragraph" w:customStyle="1" w:styleId="c11">
    <w:name w:val="c11"/>
    <w:basedOn w:val="a"/>
    <w:rsid w:val="00EE3F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F94"/>
  </w:style>
  <w:style w:type="paragraph" w:customStyle="1" w:styleId="c0">
    <w:name w:val="c0"/>
    <w:basedOn w:val="a"/>
    <w:rsid w:val="00EE3F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E3F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99"/>
    <w:rsid w:val="008D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3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0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B05A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B05A9"/>
    <w:rPr>
      <w:color w:val="000000"/>
      <w:sz w:val="20"/>
      <w:szCs w:val="20"/>
    </w:rPr>
  </w:style>
  <w:style w:type="character" w:customStyle="1" w:styleId="Heading">
    <w:name w:val="Heading"/>
    <w:uiPriority w:val="99"/>
    <w:rsid w:val="00AB05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B05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B05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B05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B05A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2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8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7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6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6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3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08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9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51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66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820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75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Брайнинг</dc:creator>
  <cp:keywords/>
  <dc:description/>
  <cp:lastModifiedBy>SERVER</cp:lastModifiedBy>
  <cp:revision>72</cp:revision>
  <cp:lastPrinted>2019-08-29T03:54:00Z</cp:lastPrinted>
  <dcterms:created xsi:type="dcterms:W3CDTF">2014-05-08T03:12:00Z</dcterms:created>
  <dcterms:modified xsi:type="dcterms:W3CDTF">2020-10-26T04:26:00Z</dcterms:modified>
</cp:coreProperties>
</file>