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126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470" cy="916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CA" w:rsidRDefault="004C46CA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D79" w:rsidRPr="004B5D79" w:rsidRDefault="004B5D79" w:rsidP="0050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4B5D79" w:rsidRPr="004B5D79" w:rsidRDefault="004B5D79" w:rsidP="00A1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в соответствии:</w:t>
      </w:r>
    </w:p>
    <w:p w:rsidR="00A1403E" w:rsidRPr="00A1403E" w:rsidRDefault="00A1403E" w:rsidP="00A1403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3E">
        <w:rPr>
          <w:rFonts w:ascii="Times New Roman" w:eastAsia="Times New Roman" w:hAnsi="Times New Roman" w:cs="Times New Roman"/>
          <w:sz w:val="24"/>
          <w:szCs w:val="24"/>
        </w:rPr>
        <w:t>- с Уставом МБОУ «ШИ с.Омолон»</w:t>
      </w:r>
    </w:p>
    <w:p w:rsidR="00A1403E" w:rsidRPr="00A1403E" w:rsidRDefault="00A1403E" w:rsidP="00A1403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3E">
        <w:rPr>
          <w:rFonts w:ascii="Times New Roman" w:eastAsia="Times New Roman" w:hAnsi="Times New Roman" w:cs="Times New Roman"/>
          <w:sz w:val="24"/>
          <w:szCs w:val="24"/>
        </w:rPr>
        <w:t>- с ООП НОО МБОУ «ШИ с. Омолон»</w:t>
      </w:r>
    </w:p>
    <w:p w:rsidR="00A1403E" w:rsidRPr="00A1403E" w:rsidRDefault="00A1403E" w:rsidP="00A1403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3E">
        <w:rPr>
          <w:rFonts w:ascii="Times New Roman" w:eastAsia="Times New Roman" w:hAnsi="Times New Roman" w:cs="Times New Roman"/>
          <w:sz w:val="24"/>
          <w:szCs w:val="24"/>
        </w:rPr>
        <w:t>- с учебным планом основного общего образо</w:t>
      </w:r>
      <w:r w:rsidR="00D161DF">
        <w:rPr>
          <w:rFonts w:ascii="Times New Roman" w:eastAsia="Times New Roman" w:hAnsi="Times New Roman" w:cs="Times New Roman"/>
          <w:sz w:val="24"/>
          <w:szCs w:val="24"/>
        </w:rPr>
        <w:t>вания МБОУ «ШИ с. Омолон» на 2020</w:t>
      </w:r>
      <w:r w:rsidRPr="00A1403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161DF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1403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1403E" w:rsidRPr="00A1403E" w:rsidRDefault="00A1403E" w:rsidP="00A1403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3E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примерной программы по математике началь-ного общего образования и авторской программы « Математика», разработанной М. И. Моро,  М. А. Бантовой, Г. В. Бельтюковой, С. И. Волковой, С. В. Степановой.</w:t>
      </w:r>
    </w:p>
    <w:p w:rsidR="00A1403E" w:rsidRDefault="00A1403E" w:rsidP="00A1403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3E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 </w:t>
      </w:r>
      <w:r w:rsidRPr="00A1403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развитие пространственного воображения;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развитие математической речи;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развитие познавательных способностей;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формирование критичности мышления;</w:t>
      </w:r>
    </w:p>
    <w:p w:rsidR="004B5D79" w:rsidRPr="004B5D79" w:rsidRDefault="004B5D79" w:rsidP="00A140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5D79">
        <w:rPr>
          <w:rFonts w:ascii="Times New Roman" w:eastAsia="TimesNewRomanPSMT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4B5D79" w:rsidRDefault="004B5D79" w:rsidP="00A1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A1403E" w:rsidRPr="004B5D79" w:rsidRDefault="00A1403E" w:rsidP="00A1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79" w:rsidRPr="00A1403E" w:rsidRDefault="004B5D79" w:rsidP="00A1403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</w:t>
      </w:r>
      <w:r w:rsidR="00A1403E" w:rsidRPr="00A1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чая программа рассчитана на 136 часов (4 </w:t>
      </w:r>
      <w:r w:rsidRPr="00A1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 </w:t>
      </w:r>
      <w:r w:rsidR="00A1403E" w:rsidRPr="00A1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неделю, 34 </w:t>
      </w:r>
      <w:r w:rsidRPr="00A1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недели)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D79" w:rsidRPr="004B5D79" w:rsidRDefault="004B5D79" w:rsidP="00A1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Pr="004B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4B5D79" w:rsidRPr="004B5D79" w:rsidRDefault="004B5D79" w:rsidP="00A140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Предметные результаты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Числа и величины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 и записывать результат сравнения;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заданные числа;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вида 30 + 5, 35–5, 35–30;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значения величины </w:t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длины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значение величины </w:t>
      </w:r>
      <w:r w:rsidRPr="004B5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разным признакам;</w:t>
      </w:r>
    </w:p>
    <w:p w:rsidR="004B5D79" w:rsidRPr="004B5D79" w:rsidRDefault="004B5D79" w:rsidP="00A1403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Арифметические действия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4B5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сложения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B5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вычитания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обозначать действия </w:t>
      </w:r>
      <w:r w:rsidRPr="004B5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умножения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B5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деления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сумму одинаковых слагаемых произведением и произведение — суммой одинаковых слагаемых;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 1 и 0 на число; умножать и делить на 10;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числовые выражения в 2 действия;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</w:rPr>
        <w:t>Обучающиеся получит возможность научиться: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конкретный смысл действий «умножение»  и «деление»;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4B5D79" w:rsidRPr="004B5D79" w:rsidRDefault="004B5D79" w:rsidP="00A1403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и деление с числами 2 и 3.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Работа с текстовыми задачами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4B5D79" w:rsidRPr="004B5D79" w:rsidRDefault="004B5D79" w:rsidP="00A140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4B5D79" w:rsidRPr="004B5D79" w:rsidRDefault="004B5D79" w:rsidP="00A140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B5D79" w:rsidRPr="004B5D79" w:rsidRDefault="004B5D79" w:rsidP="007724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Пространственные отношения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углы разных видов: прямой, острый, тупой;</w:t>
      </w:r>
    </w:p>
    <w:p w:rsidR="004B5D79" w:rsidRPr="004B5D79" w:rsidRDefault="004B5D79" w:rsidP="00A140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B5D79" w:rsidRPr="004B5D79" w:rsidRDefault="004B5D79" w:rsidP="00A140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B5D79" w:rsidRPr="004B5D79" w:rsidRDefault="004B5D79" w:rsidP="00A140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реальные объекты с моделями и чертежами треугольника, прямоугольника (квадрата).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Геометрические величины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значение величины </w:t>
      </w:r>
      <w:r w:rsidRPr="004B5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длина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4B5D79" w:rsidRPr="004B5D79" w:rsidRDefault="004B5D79" w:rsidP="00A140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4B5D79" w:rsidRPr="004B5D79" w:rsidRDefault="004B5D79" w:rsidP="00A140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Работа с информацией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Обучающийся научится: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и делать выводы;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простейшие высказывания с логическими связками: </w:t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если…, то…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каждый и др., выделяя верные и неверные высказывания.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4B5D79" w:rsidRPr="004B5D79" w:rsidRDefault="004B5D79" w:rsidP="00A140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Личностные результаты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B5D79" w:rsidRPr="004B5D79" w:rsidRDefault="004B5D79" w:rsidP="00A1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4B5D79" w:rsidRPr="004B5D79" w:rsidRDefault="004B5D79" w:rsidP="00A14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4B5D79" w:rsidRPr="004B5D79" w:rsidRDefault="004B5D79" w:rsidP="00A14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B5D79" w:rsidRPr="004B5D79" w:rsidRDefault="004B5D79" w:rsidP="00A14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Метапредметные результаты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Регулятивные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B5D79" w:rsidRPr="004B5D79" w:rsidRDefault="004B5D79" w:rsidP="00A1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затруднений.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Познавательные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иметь общее представление о базовых межпредметных понятиях: числе, величине, геометрической фигуре;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полученные знания в изменённых условиях;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B5D79" w:rsidRPr="004B5D79" w:rsidRDefault="004B5D79" w:rsidP="00A1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4B5D79" w:rsidRPr="004B5D79" w:rsidRDefault="004B5D79" w:rsidP="0077246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Коммуникативные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5D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</w:t>
      </w:r>
      <w:r w:rsidRPr="004B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чающийся научится: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B5D79" w:rsidRPr="004B5D79" w:rsidRDefault="004B5D79" w:rsidP="00A14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D79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4B5D79" w:rsidRP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4B5D79" w:rsidRDefault="004B5D79" w:rsidP="00A1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затруднения.</w:t>
      </w:r>
    </w:p>
    <w:p w:rsidR="00A1403E" w:rsidRDefault="00A1403E" w:rsidP="00A140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5D79" w:rsidRPr="004B5D79" w:rsidRDefault="004B5D79" w:rsidP="004B5D7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УЧЕБНОГО ПРЕДМЕТА</w:t>
      </w:r>
    </w:p>
    <w:p w:rsidR="004B5D79" w:rsidRPr="004B5D79" w:rsidRDefault="004B5D79" w:rsidP="004B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6094"/>
      </w:tblGrid>
      <w:tr w:rsidR="004B5D79" w:rsidRPr="004B5D79" w:rsidTr="00A1403E">
        <w:tc>
          <w:tcPr>
            <w:tcW w:w="1908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092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5D79" w:rsidRPr="004B5D79" w:rsidTr="00A1403E">
        <w:tc>
          <w:tcPr>
            <w:tcW w:w="1908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от 1 до 100. Нумерация. </w:t>
            </w:r>
          </w:p>
        </w:tc>
        <w:tc>
          <w:tcPr>
            <w:tcW w:w="3092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счетная единица 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чисел.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длины: сантиметр, дециметр, миллиметр, метр.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ними.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ломаной.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многоугольника.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времени: час, минута. Соотношение между ними. Определение времени по часам с точностью до минуты.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Монеты (набор и размен).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нахождение неизвестного слагаемого, неизвестного уменьшаемого и неизвестного вычитаемого.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в 2 действия на сложение и вычитание.</w:t>
            </w:r>
          </w:p>
        </w:tc>
      </w:tr>
      <w:tr w:rsidR="004B5D79" w:rsidRPr="004B5D79" w:rsidTr="00A1403E">
        <w:trPr>
          <w:trHeight w:val="6909"/>
        </w:trPr>
        <w:tc>
          <w:tcPr>
            <w:tcW w:w="1908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чисел от 1 до 100 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от 1 до 100 (письменные вычисления) </w:t>
            </w:r>
          </w:p>
        </w:tc>
        <w:tc>
          <w:tcPr>
            <w:tcW w:w="3092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и письменные приемы сложения и вычитания чисел в пределах 100.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Числовое выражение и его значение.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действий в выражениях, содержащих 2 действия (со скобками и без них).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Сочетательное свойство сложения. Использование переместительного и сочетательного свойств сложения для рационализации вычислений.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между компонентами и результатом сложения (вычитания).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сложения и вычитания.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Выражения с одной переменной вида а+ 28, 43-6.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Уравнение.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вида 12+х=12, 25-х=20, х-2 = 8 способом подбора.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Угол. Виды углов: прямой, острый, тупой.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 (квадрат). Свойство противоположных сторон прямоугольника.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прямого угла, прямоугольника (квадрата) на клетчатой бумаге.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в 1 — 2 действия на сложение и вычитание.</w:t>
            </w:r>
          </w:p>
        </w:tc>
      </w:tr>
      <w:tr w:rsidR="004B5D79" w:rsidRPr="004B5D79" w:rsidTr="00A1403E">
        <w:trPr>
          <w:trHeight w:val="5530"/>
        </w:trPr>
        <w:tc>
          <w:tcPr>
            <w:tcW w:w="1908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и деление чисел от 1 до 100 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3092" w:type="pct"/>
            <w:shd w:val="clear" w:color="auto" w:fill="auto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Конкретный смысл и названия действий умножения и деления. Знаки умножения • (точка) и деления : (две точки).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компонентов и результата умножения (деления), их использование при чтении и записи выражений.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выполнения действий в выражениях, содержащих 2—3 действия (со скобками и без них).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прямоугольника (квадрата).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в одно действие на умножение и деление.</w:t>
            </w:r>
          </w:p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403E" w:rsidRDefault="00A1403E" w:rsidP="004B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B5D79" w:rsidRPr="004B5D79" w:rsidRDefault="004B5D79" w:rsidP="004B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B5D79" w:rsidRPr="004B5D79" w:rsidRDefault="004B5D79" w:rsidP="004B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518"/>
        <w:gridCol w:w="991"/>
        <w:gridCol w:w="1137"/>
      </w:tblGrid>
      <w:tr w:rsidR="004B5D79" w:rsidRPr="004B5D79" w:rsidTr="00A1403E">
        <w:tc>
          <w:tcPr>
            <w:tcW w:w="1101" w:type="dxa"/>
            <w:vAlign w:val="center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8" w:type="dxa"/>
            <w:vAlign w:val="center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1" w:type="dxa"/>
            <w:vAlign w:val="center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7" w:type="dxa"/>
            <w:vAlign w:val="center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100. Нумерация (16 ч)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Счёт десятками до 100. Образование и запись чисел от 20-100.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и запись  чисел  от  20  до 100.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 цифр.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длины - миллиметр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трёхзначное число. Сотня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Метр. Таблица единиц длины.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349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 вида  35+5,35-30,35-5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стоимости: рубль, копейка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345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изученного  материала.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285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№2 по  теме «Нумерация».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252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 от 1 до 100 (37 ч 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вычитаемого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времени. Час. Минута.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 действий.Скобки.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260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сложения.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сложения.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«Сложение и вычитание».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36+2, 36+20, 60+18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36-2, 36-20,36-22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26+4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30-7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60-24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вида 26+7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вычитания вида 35-7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«Устное сложение и вычитание в пределах 100»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Буквенные  выражения.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Решение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 методом  подбора.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Решение  уравнений  методом  подбора.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сложения.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вычитания.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«Устные приёмы сложения и вычитания».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чисел от 1 до 100 (письменные вычисления) (29 ч 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45+23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57-26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Повторение письменных приёмов сложения и вычитания.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 углов.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37+48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37+53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приём сложения вида 87+13.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32+8; 40-8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50-24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приёмов вычитания и сложения.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«Письменные приёмы сложения и вычитания»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Странички для любознательных.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52-24.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Закреплениеизученного. 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</w:t>
            </w:r>
          </w:p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проекты: оригами.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узнали? Чему  научились?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tabs>
                <w:tab w:val="left" w:pos="3470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чисел от 1 до 100 (25 ч)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результата умножения с помощью сложения.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умножение.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 и на 0.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367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«Умножение и деление».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Закрепление.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деления, основанный на связи между компонентами и  результатом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 умножения и деления на 10.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№8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«Умножение и деление».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(16 часов)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 числа 2.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rPr>
          <w:trHeight w:val="409"/>
        </w:trPr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77246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изученного.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теме «Умножение и деление на 2 и 3»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B5D79" w:rsidRPr="004B5D79" w:rsidRDefault="004B5D79" w:rsidP="004B5D79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 во 2 классе?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D79" w:rsidRPr="004B5D79" w:rsidTr="00A1403E">
        <w:tc>
          <w:tcPr>
            <w:tcW w:w="9747" w:type="dxa"/>
            <w:gridSpan w:val="4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124 -  136( 13 ч )</w:t>
            </w:r>
          </w:p>
        </w:tc>
      </w:tr>
      <w:tr w:rsidR="004B5D79" w:rsidRPr="004B5D79" w:rsidTr="00A1403E">
        <w:tc>
          <w:tcPr>
            <w:tcW w:w="1101" w:type="dxa"/>
          </w:tcPr>
          <w:p w:rsidR="004B5D79" w:rsidRPr="004B5D79" w:rsidRDefault="004B5D79" w:rsidP="004B5D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</w:tcPr>
          <w:p w:rsidR="004B5D79" w:rsidRPr="004B5D79" w:rsidRDefault="00922114" w:rsidP="004B5D79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 w:rsidR="004B5D79" w:rsidRPr="004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991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4B5D79" w:rsidRPr="004B5D79" w:rsidRDefault="004B5D79" w:rsidP="004B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6E94" w:rsidRDefault="002B6E94" w:rsidP="00A1403E"/>
    <w:sectPr w:rsidR="002B6E94" w:rsidSect="00173A6B">
      <w:pgSz w:w="11906" w:h="16838"/>
      <w:pgMar w:top="426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65"/>
    <w:multiLevelType w:val="hybridMultilevel"/>
    <w:tmpl w:val="3E3861E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27501"/>
    <w:multiLevelType w:val="hybridMultilevel"/>
    <w:tmpl w:val="131436E0"/>
    <w:lvl w:ilvl="0" w:tplc="4B1AA6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331AF"/>
    <w:multiLevelType w:val="hybridMultilevel"/>
    <w:tmpl w:val="A61C287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2B5"/>
    <w:multiLevelType w:val="hybridMultilevel"/>
    <w:tmpl w:val="C156875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710A"/>
    <w:multiLevelType w:val="hybridMultilevel"/>
    <w:tmpl w:val="D292E0F2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271754"/>
    <w:multiLevelType w:val="hybridMultilevel"/>
    <w:tmpl w:val="3C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2ADF"/>
    <w:multiLevelType w:val="hybridMultilevel"/>
    <w:tmpl w:val="E9062F8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8DA"/>
    <w:multiLevelType w:val="hybridMultilevel"/>
    <w:tmpl w:val="50E23CD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B68B1"/>
    <w:multiLevelType w:val="hybridMultilevel"/>
    <w:tmpl w:val="516C32C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C1958"/>
    <w:multiLevelType w:val="hybridMultilevel"/>
    <w:tmpl w:val="DF66F570"/>
    <w:lvl w:ilvl="0" w:tplc="4B1AA6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6F7876"/>
    <w:multiLevelType w:val="hybridMultilevel"/>
    <w:tmpl w:val="3E2C8E3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66789"/>
    <w:multiLevelType w:val="hybridMultilevel"/>
    <w:tmpl w:val="752C80A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E738E"/>
    <w:multiLevelType w:val="hybridMultilevel"/>
    <w:tmpl w:val="DE969A8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13A30"/>
    <w:multiLevelType w:val="hybridMultilevel"/>
    <w:tmpl w:val="1C10D30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203EA"/>
    <w:multiLevelType w:val="hybridMultilevel"/>
    <w:tmpl w:val="C584F0A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8"/>
    <w:rsid w:val="00173A6B"/>
    <w:rsid w:val="002B6E94"/>
    <w:rsid w:val="002B7305"/>
    <w:rsid w:val="004B5D79"/>
    <w:rsid w:val="004C46CA"/>
    <w:rsid w:val="00503978"/>
    <w:rsid w:val="00507F0A"/>
    <w:rsid w:val="00772464"/>
    <w:rsid w:val="00922114"/>
    <w:rsid w:val="00A1403E"/>
    <w:rsid w:val="00D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D79"/>
  </w:style>
  <w:style w:type="paragraph" w:customStyle="1" w:styleId="Style2">
    <w:name w:val="Style2"/>
    <w:uiPriority w:val="99"/>
    <w:rsid w:val="004B5D79"/>
    <w:pPr>
      <w:spacing w:after="0" w:line="254" w:lineRule="exact"/>
      <w:ind w:firstLine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4B5D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uiPriority w:val="99"/>
    <w:rsid w:val="004B5D79"/>
    <w:pPr>
      <w:spacing w:after="0" w:line="254" w:lineRule="exact"/>
      <w:ind w:firstLine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uiPriority w:val="99"/>
    <w:rsid w:val="004B5D79"/>
    <w:pPr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B5D79"/>
    <w:rPr>
      <w:rFonts w:cs="Times New Roman"/>
    </w:rPr>
  </w:style>
  <w:style w:type="paragraph" w:customStyle="1" w:styleId="c9">
    <w:name w:val="c9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5D79"/>
    <w:rPr>
      <w:rFonts w:cs="Times New Roman"/>
    </w:rPr>
  </w:style>
  <w:style w:type="paragraph" w:customStyle="1" w:styleId="c2">
    <w:name w:val="c2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B5D7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4B5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4B5D7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B5D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B5D7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4B5D7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D79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table" w:customStyle="1" w:styleId="10">
    <w:name w:val="Сетка таблицы1"/>
    <w:basedOn w:val="a1"/>
    <w:next w:val="ad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D79"/>
  </w:style>
  <w:style w:type="paragraph" w:customStyle="1" w:styleId="Style2">
    <w:name w:val="Style2"/>
    <w:uiPriority w:val="99"/>
    <w:rsid w:val="004B5D79"/>
    <w:pPr>
      <w:spacing w:after="0" w:line="254" w:lineRule="exact"/>
      <w:ind w:firstLine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4B5D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uiPriority w:val="99"/>
    <w:rsid w:val="004B5D79"/>
    <w:pPr>
      <w:spacing w:after="0" w:line="254" w:lineRule="exact"/>
      <w:ind w:firstLine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uiPriority w:val="99"/>
    <w:rsid w:val="004B5D79"/>
    <w:pPr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B5D79"/>
    <w:rPr>
      <w:rFonts w:cs="Times New Roman"/>
    </w:rPr>
  </w:style>
  <w:style w:type="paragraph" w:customStyle="1" w:styleId="c9">
    <w:name w:val="c9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5D79"/>
    <w:rPr>
      <w:rFonts w:cs="Times New Roman"/>
    </w:rPr>
  </w:style>
  <w:style w:type="paragraph" w:customStyle="1" w:styleId="c2">
    <w:name w:val="c2"/>
    <w:basedOn w:val="a"/>
    <w:uiPriority w:val="99"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4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B5D7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4B5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4B5D7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B5D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B5D7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4B5D7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D79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table" w:customStyle="1" w:styleId="10">
    <w:name w:val="Сетка таблицы1"/>
    <w:basedOn w:val="a1"/>
    <w:next w:val="ad"/>
    <w:uiPriority w:val="99"/>
    <w:rsid w:val="004B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10</cp:revision>
  <dcterms:created xsi:type="dcterms:W3CDTF">2019-06-30T19:25:00Z</dcterms:created>
  <dcterms:modified xsi:type="dcterms:W3CDTF">2020-10-26T04:14:00Z</dcterms:modified>
</cp:coreProperties>
</file>