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DB" w:rsidRDefault="00C81CDB" w:rsidP="001B32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CDB" w:rsidRDefault="00C81CDB" w:rsidP="001B32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CDB" w:rsidRDefault="00C81CDB" w:rsidP="001B32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CDB" w:rsidRDefault="00C81CDB" w:rsidP="001B32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CDB" w:rsidRDefault="00C81CDB" w:rsidP="001B32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413DE0" w:rsidP="001B32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246FB" w:rsidRDefault="00D246F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413DE0" w:rsidP="001B3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соответствии:</w:t>
      </w:r>
    </w:p>
    <w:p w:rsidR="00D246FB" w:rsidRDefault="00413DE0" w:rsidP="00413D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Уставом МБОУ «ШИ с.Омолон»</w:t>
      </w:r>
    </w:p>
    <w:p w:rsidR="00D246FB" w:rsidRDefault="00413DE0" w:rsidP="00413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ООП НОО МБОУ «ШИ с. Омолон»</w:t>
      </w:r>
    </w:p>
    <w:p w:rsidR="00D246FB" w:rsidRDefault="00413DE0" w:rsidP="00413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учебным планом основного общего образо</w:t>
      </w:r>
      <w:r w:rsidR="00061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МБОУ «ШИ с. Омолон» на 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5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D246FB" w:rsidRDefault="00D246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46FB" w:rsidRDefault="00413DE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русскому языку начального общего образования и авторской программы «Русский язык», разработанной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В.П.Канакиной, В.Г. Горецким.</w:t>
      </w:r>
    </w:p>
    <w:p w:rsidR="00D246FB" w:rsidRDefault="00413DE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Программа реализует основные задачи образовательной области «Филология»: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самосознания, развитие диалогической и монологической устной и письменной речи, развитие коммуникативных умений, нравственных и эстетических чувств, способностей к творческой деятельности. </w:t>
      </w:r>
    </w:p>
    <w:p w:rsidR="00D246FB" w:rsidRDefault="00413DE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Программа определяет ряд практических задач:</w:t>
      </w:r>
    </w:p>
    <w:p w:rsidR="00D246FB" w:rsidRDefault="00413DE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развитие речи, мышления, воображения школьников, умение выбирать средства языка в соответствии с целями, задачами и условиями общения;</w:t>
      </w:r>
    </w:p>
    <w:p w:rsidR="00D246FB" w:rsidRDefault="00413DE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формирование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D246FB" w:rsidRDefault="00413DE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246FB" w:rsidRDefault="00413DE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-  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D246FB" w:rsidRDefault="00413DE0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пробуждение познавательного интереса к языку, стремления совершенствовать свою речь.</w:t>
      </w:r>
    </w:p>
    <w:p w:rsidR="00D246FB" w:rsidRDefault="00D246F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6FB" w:rsidRDefault="00413DE0">
      <w:pPr>
        <w:suppressAutoHyphens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Данная программа содержит все темы, включенные в Федеральный компонент </w:t>
      </w:r>
      <w:r>
        <w:rPr>
          <w:rFonts w:ascii="Times New Roman" w:hAnsi="Times New Roman" w:cs="Times New Roman"/>
          <w:spacing w:val="-4"/>
          <w:sz w:val="24"/>
          <w:szCs w:val="24"/>
        </w:rPr>
        <w:t>содержания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 1 классе — 165 ч (5 ч в неделю, 33 учебные недели): из них 98 часов отводится урокам обучения письму в период обучения грамоте,  остальное — урокам русского языка.</w:t>
      </w:r>
    </w:p>
    <w:p w:rsidR="00D246FB" w:rsidRDefault="00D246FB">
      <w:pPr>
        <w:jc w:val="center"/>
        <w:rPr>
          <w:b/>
          <w:color w:val="000000"/>
        </w:rPr>
      </w:pPr>
    </w:p>
    <w:p w:rsidR="00D246FB" w:rsidRDefault="00D246FB">
      <w:pPr>
        <w:jc w:val="center"/>
        <w:rPr>
          <w:b/>
          <w:color w:val="000000"/>
        </w:rPr>
      </w:pPr>
    </w:p>
    <w:p w:rsidR="00D246FB" w:rsidRDefault="00D246FB">
      <w:pPr>
        <w:jc w:val="center"/>
        <w:rPr>
          <w:b/>
          <w:color w:val="000000"/>
        </w:rPr>
      </w:pPr>
    </w:p>
    <w:p w:rsidR="00D246FB" w:rsidRDefault="00D246FB">
      <w:pPr>
        <w:jc w:val="center"/>
        <w:rPr>
          <w:b/>
          <w:color w:val="000000"/>
        </w:rPr>
      </w:pPr>
    </w:p>
    <w:p w:rsidR="00D246FB" w:rsidRDefault="00D246FB">
      <w:pPr>
        <w:jc w:val="center"/>
        <w:rPr>
          <w:b/>
          <w:color w:val="000000"/>
        </w:rPr>
      </w:pPr>
    </w:p>
    <w:p w:rsidR="00D246FB" w:rsidRDefault="00D246FB">
      <w:pPr>
        <w:jc w:val="center"/>
        <w:rPr>
          <w:b/>
          <w:color w:val="000000"/>
        </w:rPr>
      </w:pPr>
    </w:p>
    <w:p w:rsidR="00D246FB" w:rsidRDefault="00D246FB">
      <w:pPr>
        <w:jc w:val="center"/>
        <w:rPr>
          <w:b/>
          <w:color w:val="000000"/>
        </w:rPr>
      </w:pPr>
    </w:p>
    <w:p w:rsidR="00D246FB" w:rsidRDefault="00D246FB">
      <w:pPr>
        <w:jc w:val="center"/>
        <w:rPr>
          <w:b/>
          <w:color w:val="000000"/>
        </w:rPr>
      </w:pPr>
    </w:p>
    <w:p w:rsidR="00D246FB" w:rsidRDefault="00D246FB">
      <w:pPr>
        <w:jc w:val="center"/>
        <w:rPr>
          <w:b/>
          <w:color w:val="000000"/>
        </w:rPr>
      </w:pPr>
    </w:p>
    <w:p w:rsidR="00D246FB" w:rsidRDefault="00D246FB">
      <w:pPr>
        <w:jc w:val="center"/>
        <w:rPr>
          <w:b/>
          <w:color w:val="000000"/>
        </w:rPr>
      </w:pPr>
    </w:p>
    <w:p w:rsidR="00D246FB" w:rsidRDefault="00413DE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>ПЛАНИРУЕМЫЕ РЕЗУЛЬТАТЫ ОСВОЕНИЯ</w:t>
      </w:r>
      <w:r>
        <w:rPr>
          <w:rFonts w:ascii="Times New Roman" w:hAnsi="Times New Roman" w:cs="Times New Roman"/>
          <w:b/>
          <w:sz w:val="24"/>
        </w:rPr>
        <w:t xml:space="preserve"> УЧЕБНОГО ПРЕДМЕТА</w:t>
      </w:r>
    </w:p>
    <w:p w:rsidR="00D246FB" w:rsidRDefault="00413DE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результаты.</w:t>
      </w:r>
    </w:p>
    <w:p w:rsidR="00D246FB" w:rsidRDefault="00413DE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для формирования следующих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личностных УУД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46FB" w:rsidRDefault="00413DE0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D246FB" w:rsidRDefault="00413DE0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положительного отношения к урокам русского языка;</w:t>
      </w:r>
    </w:p>
    <w:p w:rsidR="00D246FB" w:rsidRDefault="00413DE0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D246FB" w:rsidRDefault="00413DE0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интереса к языковой и речевой деятельности;</w:t>
      </w:r>
    </w:p>
    <w:p w:rsidR="00D246FB" w:rsidRDefault="00413DE0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D246FB" w:rsidRDefault="00413DE0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D246FB" w:rsidRDefault="00413DE0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D246FB" w:rsidRDefault="00D246F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6FB" w:rsidRDefault="00413DE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Метапредметные результаты.</w:t>
      </w:r>
    </w:p>
    <w:p w:rsidR="00D246FB" w:rsidRDefault="00413DE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для формирования следующих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регулятивных УУД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46FB" w:rsidRDefault="00413DE0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D246FB" w:rsidRDefault="00413DE0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выделенные ориентиры действий (в заданиях  учебника, в справочном материале учебника — в памятках) при работе с учебным материалом;</w:t>
      </w:r>
    </w:p>
    <w:p w:rsidR="00D246FB" w:rsidRDefault="00413DE0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D246FB" w:rsidRDefault="00413DE0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D246FB" w:rsidRDefault="00413DE0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D246FB" w:rsidRDefault="00413DE0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для формирования  следующих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познавательных УУД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46FB" w:rsidRDefault="00413DE0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 слушать учителя (одноклассников), решая  познавательную задачу;</w:t>
      </w:r>
    </w:p>
    <w:p w:rsidR="00D246FB" w:rsidRDefault="00413DE0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учебнике (на форзацах, шмуцтитулах,  страницах учебника, в оглавлении, в условных обозначениях, в словарях учебника);</w:t>
      </w:r>
    </w:p>
    <w:p w:rsidR="00D246FB" w:rsidRDefault="00413DE0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D246FB" w:rsidRDefault="00413DE0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знаки, символы, модели, схемы, приведённые в   учебнике и учебных пособиях (в том числе в электронном приложении к учебнику);</w:t>
      </w:r>
    </w:p>
    <w:p w:rsidR="00D246FB" w:rsidRDefault="00413DE0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D246FB" w:rsidRDefault="00413DE0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D246FB" w:rsidRDefault="00413DE0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D246FB" w:rsidRDefault="00413DE0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D246FB" w:rsidRDefault="00413DE0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D246FB" w:rsidRDefault="00413DE0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D246FB" w:rsidRDefault="00413DE0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D246FB" w:rsidRDefault="00413DE0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D246FB" w:rsidRDefault="00413DE0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  и др.);</w:t>
      </w:r>
    </w:p>
    <w:p w:rsidR="00D246FB" w:rsidRDefault="00413DE0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:rsidR="00D246FB" w:rsidRDefault="00413DE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для формирования  следующих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коммуникативных УУД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46FB" w:rsidRDefault="00413DE0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собеседника и понимать речь других;</w:t>
      </w:r>
    </w:p>
    <w:p w:rsidR="00D246FB" w:rsidRDefault="00413DE0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 (на уровне предложения или небольшого текста);</w:t>
      </w:r>
    </w:p>
    <w:p w:rsidR="00D246FB" w:rsidRDefault="00413DE0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диалоге;</w:t>
      </w:r>
    </w:p>
    <w:p w:rsidR="00D246FB" w:rsidRDefault="00413DE0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вопросы, отвечать на вопросы других;</w:t>
      </w:r>
    </w:p>
    <w:p w:rsidR="00D246FB" w:rsidRDefault="00413DE0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работе парами и группами;</w:t>
      </w:r>
    </w:p>
    <w:p w:rsidR="00D246FB" w:rsidRDefault="00413DE0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D246FB" w:rsidRDefault="00413DE0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D246FB" w:rsidRDefault="00413DE0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D246FB" w:rsidRDefault="00D246F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6FB" w:rsidRDefault="00413DE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Предметные результаты.</w:t>
      </w:r>
    </w:p>
    <w:p w:rsidR="00D246FB" w:rsidRDefault="00413DE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программы:</w:t>
      </w:r>
    </w:p>
    <w:p w:rsidR="00D246FB" w:rsidRDefault="00413DE0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русском языке как государственном языке  нашей страны Российской Федерации;</w:t>
      </w:r>
    </w:p>
    <w:p w:rsidR="00D246FB" w:rsidRDefault="00413DE0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значимости языка и речи в жизни людей;</w:t>
      </w:r>
    </w:p>
    <w:p w:rsidR="00D246FB" w:rsidRDefault="00413DE0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про-</w:t>
      </w:r>
    </w:p>
    <w:p w:rsidR="00D246FB" w:rsidRDefault="00413DE0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граммы);</w:t>
      </w:r>
    </w:p>
    <w:p w:rsidR="00D246FB" w:rsidRDefault="00413DE0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умения работать с языковыми единицами;</w:t>
      </w:r>
    </w:p>
    <w:p w:rsidR="00D246FB" w:rsidRDefault="00413DE0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D246FB" w:rsidRDefault="00413DE0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правилах речевого этикета;</w:t>
      </w:r>
    </w:p>
    <w:p w:rsidR="00D246FB" w:rsidRDefault="00413DE0">
      <w:pPr>
        <w:pStyle w:val="a4"/>
        <w:numPr>
          <w:ilvl w:val="0"/>
          <w:numId w:val="4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к языковой и речевой деятельности.</w:t>
      </w:r>
    </w:p>
    <w:p w:rsidR="00D246FB" w:rsidRDefault="00D246F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D246FB" w:rsidRDefault="00413DE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основных  содержательных линий программы</w:t>
      </w:r>
    </w:p>
    <w:p w:rsidR="00D246FB" w:rsidRDefault="00413DE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</w:p>
    <w:p w:rsidR="00D246FB" w:rsidRDefault="00413DE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D246FB" w:rsidRDefault="00413DE0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вопрос, понимать его, отвечать на поставленный вопрос;</w:t>
      </w:r>
    </w:p>
    <w:p w:rsidR="00D246FB" w:rsidRDefault="00413DE0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пересказывать сюжет известной сказки по данному рисунку;</w:t>
      </w:r>
    </w:p>
    <w:p w:rsidR="00D246FB" w:rsidRDefault="00413DE0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текст из набора предложений;</w:t>
      </w:r>
    </w:p>
    <w:p w:rsidR="00D246FB" w:rsidRDefault="00413DE0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заголовок для текста из ряда заголовков и самостоятельно озаглавливать текст;</w:t>
      </w:r>
    </w:p>
    <w:p w:rsidR="00D246FB" w:rsidRDefault="00413DE0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устную и письменную речь;</w:t>
      </w:r>
    </w:p>
    <w:p w:rsidR="00D246FB" w:rsidRDefault="00413DE0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диалогическую речь;</w:t>
      </w:r>
    </w:p>
    <w:p w:rsidR="00D246FB" w:rsidRDefault="00413DE0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отличать текст от набора не связанных друг с другом предложений.</w:t>
      </w:r>
    </w:p>
    <w:p w:rsidR="00D246FB" w:rsidRDefault="00413DE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D246FB" w:rsidRDefault="00413DE0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текст с нарушенным порядком предложений  и восстанавливать их последовательность в тексте;</w:t>
      </w:r>
    </w:p>
    <w:p w:rsidR="00D246FB" w:rsidRDefault="00413DE0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определять тему и главную мысль текста;</w:t>
      </w:r>
    </w:p>
    <w:p w:rsidR="00D246FB" w:rsidRDefault="00413DE0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заголовок и содержание текста;</w:t>
      </w:r>
    </w:p>
    <w:p w:rsidR="00D246FB" w:rsidRDefault="00413DE0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текст по рисунку и опорным словам (после анализа содержания рисунка);</w:t>
      </w:r>
    </w:p>
    <w:p w:rsidR="00D246FB" w:rsidRDefault="00413DE0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текст по его началу и по его концу;</w:t>
      </w:r>
    </w:p>
    <w:p w:rsidR="00D246FB" w:rsidRDefault="00413DE0">
      <w:pPr>
        <w:pStyle w:val="a4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D246FB" w:rsidRDefault="00413DE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языка.</w:t>
      </w:r>
    </w:p>
    <w:p w:rsidR="00D246FB" w:rsidRDefault="00413DE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Фонетика, орфоэпия, графика</w:t>
      </w:r>
    </w:p>
    <w:p w:rsidR="00D246FB" w:rsidRDefault="00413DE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D246FB" w:rsidRDefault="00413DE0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различие между звуками и буквами;</w:t>
      </w:r>
    </w:p>
    <w:p w:rsidR="00D246FB" w:rsidRDefault="00413DE0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последовательность звуков в слове и их количество;</w:t>
      </w:r>
    </w:p>
    <w:p w:rsidR="00D246FB" w:rsidRDefault="00413DE0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гласные и согласные звуки, правильно их произносить;</w:t>
      </w:r>
    </w:p>
    <w:p w:rsidR="00D246FB" w:rsidRDefault="00413DE0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качественную характеристику гласного звука в слове: ударный или безударный;</w:t>
      </w:r>
    </w:p>
    <w:p w:rsidR="00D246FB" w:rsidRDefault="00413DE0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гласный звук [и] и согласный звук [й];</w:t>
      </w:r>
    </w:p>
    <w:p w:rsidR="00D246FB" w:rsidRDefault="00413DE0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D246FB" w:rsidRDefault="00413DE0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D246FB" w:rsidRDefault="00413DE0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D246FB" w:rsidRDefault="00413DE0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обозначать ударение в слове;</w:t>
      </w:r>
    </w:p>
    <w:p w:rsidR="00D246FB" w:rsidRDefault="00413DE0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называть буквы русского алфавита;</w:t>
      </w:r>
    </w:p>
    <w:p w:rsidR="00D246FB" w:rsidRDefault="00413DE0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буквы гласных как показателей твёрдости-мягкости согласных звуков;</w:t>
      </w:r>
    </w:p>
    <w:p w:rsidR="00D246FB" w:rsidRDefault="00413DE0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функцию мягкого знака (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) как показателя мягкости предшествующего согласного звука.</w:t>
      </w:r>
    </w:p>
    <w:p w:rsidR="00D246FB" w:rsidRDefault="00413DE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D246FB" w:rsidRDefault="00413DE0">
      <w:pPr>
        <w:pStyle w:val="a4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над образованием звуков речи;</w:t>
      </w:r>
    </w:p>
    <w:p w:rsidR="00D246FB" w:rsidRDefault="00413DE0">
      <w:pPr>
        <w:pStyle w:val="a4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типа </w:t>
      </w:r>
      <w:r>
        <w:rPr>
          <w:rFonts w:ascii="Times New Roman" w:hAnsi="Times New Roman" w:cs="Times New Roman"/>
          <w:iCs/>
          <w:sz w:val="24"/>
          <w:szCs w:val="24"/>
        </w:rPr>
        <w:t>стол, конь, ёлка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46FB" w:rsidRDefault="00413DE0">
      <w:pPr>
        <w:pStyle w:val="a4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функцию букв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е, ё, ю, я </w:t>
      </w:r>
      <w:r>
        <w:rPr>
          <w:rFonts w:ascii="Times New Roman" w:hAnsi="Times New Roman" w:cs="Times New Roman"/>
          <w:sz w:val="24"/>
          <w:szCs w:val="24"/>
        </w:rPr>
        <w:t xml:space="preserve">в словах типа </w:t>
      </w:r>
      <w:r>
        <w:rPr>
          <w:rFonts w:ascii="Times New Roman" w:hAnsi="Times New Roman" w:cs="Times New Roman"/>
          <w:iCs/>
          <w:sz w:val="24"/>
          <w:szCs w:val="24"/>
        </w:rPr>
        <w:t>клён, ёлк</w:t>
      </w:r>
      <w:r>
        <w:rPr>
          <w:rFonts w:ascii="Times New Roman" w:hAnsi="Times New Roman" w:cs="Times New Roman"/>
          <w:sz w:val="24"/>
          <w:szCs w:val="24"/>
        </w:rPr>
        <w:t>а и др.;</w:t>
      </w:r>
    </w:p>
    <w:p w:rsidR="00D246FB" w:rsidRDefault="00413DE0">
      <w:pPr>
        <w:pStyle w:val="a4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обозначать на письме звук [й’] в словах типа </w:t>
      </w:r>
      <w:r>
        <w:rPr>
          <w:rFonts w:ascii="Times New Roman" w:hAnsi="Times New Roman" w:cs="Times New Roman"/>
          <w:iCs/>
          <w:sz w:val="24"/>
          <w:szCs w:val="24"/>
        </w:rPr>
        <w:t>майка, быстрый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46FB" w:rsidRDefault="00413DE0">
      <w:pPr>
        <w:pStyle w:val="a4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располагать заданные слова в алфавитном порядке;</w:t>
      </w:r>
    </w:p>
    <w:p w:rsidR="00D246FB" w:rsidRDefault="00413DE0">
      <w:pPr>
        <w:pStyle w:val="a4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типа </w:t>
      </w:r>
      <w:r>
        <w:rPr>
          <w:rFonts w:ascii="Times New Roman" w:hAnsi="Times New Roman" w:cs="Times New Roman"/>
          <w:iCs/>
          <w:sz w:val="24"/>
          <w:szCs w:val="24"/>
        </w:rPr>
        <w:t>коньки, утюг, яма, 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46FB" w:rsidRDefault="00413DE0">
      <w:pPr>
        <w:pStyle w:val="a4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>
        <w:rPr>
          <w:rFonts w:ascii="Times New Roman" w:hAnsi="Times New Roman" w:cs="Times New Roman"/>
          <w:iCs/>
          <w:sz w:val="24"/>
          <w:szCs w:val="24"/>
        </w:rPr>
        <w:t xml:space="preserve">вода, стриж, день, жить </w:t>
      </w:r>
      <w:r>
        <w:rPr>
          <w:rFonts w:ascii="Times New Roman" w:hAnsi="Times New Roman" w:cs="Times New Roman"/>
          <w:sz w:val="24"/>
          <w:szCs w:val="24"/>
        </w:rPr>
        <w:t>и др.);</w:t>
      </w:r>
    </w:p>
    <w:p w:rsidR="00D246FB" w:rsidRDefault="00413DE0">
      <w:pPr>
        <w:pStyle w:val="a4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D246FB" w:rsidRDefault="00413DE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Лексика.</w:t>
      </w:r>
    </w:p>
    <w:p w:rsidR="00D246FB" w:rsidRDefault="00413DE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D246FB" w:rsidRDefault="00413DE0">
      <w:pPr>
        <w:pStyle w:val="a4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слово и предложение, слово и слог, слово и набор буквосочетаний (</w:t>
      </w:r>
      <w:r>
        <w:rPr>
          <w:rFonts w:ascii="Times New Roman" w:hAnsi="Times New Roman" w:cs="Times New Roman"/>
          <w:iCs/>
          <w:sz w:val="24"/>
          <w:szCs w:val="24"/>
        </w:rPr>
        <w:t>книга — агник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246FB" w:rsidRDefault="00413DE0">
      <w:pPr>
        <w:pStyle w:val="a4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D246FB" w:rsidRDefault="00413DE0">
      <w:pPr>
        <w:pStyle w:val="a4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 и объединять заданные слова по значению (люди, животные, растения, инструменты и др.);</w:t>
      </w:r>
    </w:p>
    <w:p w:rsidR="00D246FB" w:rsidRDefault="00413DE0">
      <w:pPr>
        <w:pStyle w:val="a4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группу вежливых слов (слова-прощания, слова-приветствия, слова-извинения, слова-благодарения).</w:t>
      </w:r>
    </w:p>
    <w:p w:rsidR="00D246FB" w:rsidRDefault="00413DE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D246FB" w:rsidRDefault="00413DE0">
      <w:pPr>
        <w:pStyle w:val="a4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осознавать слово как единство звучания и значения;</w:t>
      </w:r>
    </w:p>
    <w:p w:rsidR="00D246FB" w:rsidRDefault="00413DE0">
      <w:pPr>
        <w:pStyle w:val="a4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осознавать, что значение слова можно уточнить или определить с помощью толкового словаря;</w:t>
      </w:r>
    </w:p>
    <w:p w:rsidR="00D246FB" w:rsidRDefault="00413DE0">
      <w:pPr>
        <w:pStyle w:val="a4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предмет (признак, действие) и слово, называющее  этот предмет (признак, действие);</w:t>
      </w:r>
    </w:p>
    <w:p w:rsidR="00D246FB" w:rsidRDefault="00413DE0">
      <w:pPr>
        <w:pStyle w:val="a4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практическом уровне различать слова — названия предметов, названия признаков предметов, названия действий предметов;</w:t>
      </w:r>
    </w:p>
    <w:p w:rsidR="00D246FB" w:rsidRDefault="00413DE0">
      <w:pPr>
        <w:pStyle w:val="a4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многозначных и однозначных словах  (простые случаи), о словах, близких и противоположных по значению;</w:t>
      </w:r>
    </w:p>
    <w:p w:rsidR="00D246FB" w:rsidRDefault="00413DE0">
      <w:pPr>
        <w:pStyle w:val="a4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слова, близкие и противоположные по значению, при решении учебных задач.</w:t>
      </w:r>
    </w:p>
    <w:p w:rsidR="00D246FB" w:rsidRDefault="00413DE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Морфология.</w:t>
      </w:r>
    </w:p>
    <w:p w:rsidR="00D246FB" w:rsidRDefault="00413DE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D246FB" w:rsidRDefault="00413DE0">
      <w:pPr>
        <w:pStyle w:val="a4"/>
        <w:numPr>
          <w:ilvl w:val="1"/>
          <w:numId w:val="1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D246FB" w:rsidRDefault="00413DE0">
      <w:pPr>
        <w:pStyle w:val="a4"/>
        <w:numPr>
          <w:ilvl w:val="1"/>
          <w:numId w:val="1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слова — названия предметов и вопрос, на который отвечают эти слова;</w:t>
      </w:r>
    </w:p>
    <w:p w:rsidR="00D246FB" w:rsidRDefault="00413DE0">
      <w:pPr>
        <w:pStyle w:val="a4"/>
        <w:numPr>
          <w:ilvl w:val="1"/>
          <w:numId w:val="1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слова — названия действий предметов и вопрос, на который отвечают эти слова;</w:t>
      </w:r>
    </w:p>
    <w:p w:rsidR="00D246FB" w:rsidRDefault="00413DE0">
      <w:pPr>
        <w:pStyle w:val="a4"/>
        <w:numPr>
          <w:ilvl w:val="1"/>
          <w:numId w:val="1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слова — названия признаков предметов и вопрос, на который отвечают эти слова;</w:t>
      </w:r>
    </w:p>
    <w:p w:rsidR="00D246FB" w:rsidRDefault="00413DE0">
      <w:pPr>
        <w:pStyle w:val="a4"/>
        <w:numPr>
          <w:ilvl w:val="1"/>
          <w:numId w:val="1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названия предметов, отвечающие на вопросы «кто?», «что?».</w:t>
      </w:r>
    </w:p>
    <w:p w:rsidR="00D246FB" w:rsidRDefault="00413DE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Синтаксис.</w:t>
      </w:r>
    </w:p>
    <w:p w:rsidR="00D246FB" w:rsidRDefault="00413DE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D246FB" w:rsidRDefault="00413DE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D246FB" w:rsidRDefault="00413DE0">
      <w:pPr>
        <w:pStyle w:val="a4"/>
        <w:numPr>
          <w:ilvl w:val="1"/>
          <w:numId w:val="1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предложения из речи;</w:t>
      </w:r>
    </w:p>
    <w:p w:rsidR="00D246FB" w:rsidRDefault="00413DE0">
      <w:pPr>
        <w:pStyle w:val="a4"/>
        <w:numPr>
          <w:ilvl w:val="1"/>
          <w:numId w:val="1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в устной речи интонацию конца предложений;</w:t>
      </w:r>
    </w:p>
    <w:p w:rsidR="00D246FB" w:rsidRDefault="00413DE0">
      <w:pPr>
        <w:pStyle w:val="a4"/>
        <w:numPr>
          <w:ilvl w:val="1"/>
          <w:numId w:val="1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D246FB" w:rsidRDefault="00413DE0">
      <w:pPr>
        <w:pStyle w:val="a4"/>
        <w:numPr>
          <w:ilvl w:val="1"/>
          <w:numId w:val="1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D246FB" w:rsidRDefault="00413DE0">
      <w:pPr>
        <w:pStyle w:val="a4"/>
        <w:numPr>
          <w:ilvl w:val="1"/>
          <w:numId w:val="1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D246FB" w:rsidRDefault="00413DE0">
      <w:pPr>
        <w:pStyle w:val="a4"/>
        <w:numPr>
          <w:ilvl w:val="1"/>
          <w:numId w:val="1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предложения по схеме, рисунку на заданную тему  (например, на тему «Весна»);</w:t>
      </w:r>
    </w:p>
    <w:p w:rsidR="00D246FB" w:rsidRDefault="00413DE0">
      <w:pPr>
        <w:pStyle w:val="a4"/>
        <w:numPr>
          <w:ilvl w:val="1"/>
          <w:numId w:val="1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предложения под диктовку, а также составлять их схемы.</w:t>
      </w:r>
    </w:p>
    <w:p w:rsidR="00D246FB" w:rsidRDefault="00413DE0">
      <w:pPr>
        <w:pStyle w:val="a4"/>
        <w:autoSpaceDE w:val="0"/>
        <w:autoSpaceDN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D246FB" w:rsidRDefault="00413DE0">
      <w:pPr>
        <w:pStyle w:val="a4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</w:p>
    <w:p w:rsidR="00D246FB" w:rsidRDefault="00413DE0">
      <w:pPr>
        <w:pStyle w:val="a4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связь слов в предложении;</w:t>
      </w:r>
    </w:p>
    <w:p w:rsidR="00D246FB" w:rsidRDefault="00413DE0">
      <w:pPr>
        <w:pStyle w:val="a4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D246FB" w:rsidRDefault="00413DE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Орфография и пунктуация.</w:t>
      </w:r>
    </w:p>
    <w:p w:rsidR="00D246FB" w:rsidRDefault="00413DE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D246FB" w:rsidRDefault="00413DE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применять изученные правила правописания:</w:t>
      </w:r>
    </w:p>
    <w:p w:rsidR="00D246FB" w:rsidRDefault="00413DE0">
      <w:pPr>
        <w:pStyle w:val="a4"/>
        <w:numPr>
          <w:ilvl w:val="1"/>
          <w:numId w:val="1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D246FB" w:rsidRDefault="00413DE0">
      <w:pPr>
        <w:pStyle w:val="a4"/>
        <w:numPr>
          <w:ilvl w:val="1"/>
          <w:numId w:val="1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написание буквосочетаний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жи—ши, ча—ща, чу—щу </w:t>
      </w:r>
      <w:r>
        <w:rPr>
          <w:rFonts w:ascii="Times New Roman" w:hAnsi="Times New Roman" w:cs="Times New Roman"/>
          <w:sz w:val="24"/>
          <w:szCs w:val="24"/>
        </w:rPr>
        <w:t>в положении под ударением;</w:t>
      </w:r>
    </w:p>
    <w:p w:rsidR="00D246FB" w:rsidRDefault="00413DE0">
      <w:pPr>
        <w:pStyle w:val="a4"/>
        <w:numPr>
          <w:ilvl w:val="1"/>
          <w:numId w:val="1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мягкого знака после шипящих в буквосочетаниях </w:t>
      </w:r>
      <w:r>
        <w:rPr>
          <w:rFonts w:ascii="Times New Roman" w:hAnsi="Times New Roman" w:cs="Times New Roman"/>
          <w:b/>
          <w:bCs/>
          <w:sz w:val="24"/>
          <w:szCs w:val="24"/>
        </w:rPr>
        <w:t>чк, чн, чт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46FB" w:rsidRDefault="00413DE0">
      <w:pPr>
        <w:pStyle w:val="a4"/>
        <w:numPr>
          <w:ilvl w:val="1"/>
          <w:numId w:val="1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D246FB" w:rsidRDefault="00413DE0">
      <w:pPr>
        <w:pStyle w:val="a4"/>
        <w:numPr>
          <w:ilvl w:val="1"/>
          <w:numId w:val="1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прописная буква в начале предложения, именах собственных;</w:t>
      </w:r>
    </w:p>
    <w:p w:rsidR="00D246FB" w:rsidRDefault="00413DE0">
      <w:pPr>
        <w:pStyle w:val="a4"/>
        <w:numPr>
          <w:ilvl w:val="1"/>
          <w:numId w:val="1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непроверяемые гласные и согласные в корне слова (перечень слов в орфографическом словаре учебника);</w:t>
      </w:r>
    </w:p>
    <w:p w:rsidR="00D246FB" w:rsidRDefault="00413DE0">
      <w:pPr>
        <w:pStyle w:val="a4"/>
        <w:numPr>
          <w:ilvl w:val="1"/>
          <w:numId w:val="14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конца предложения: точка, вопросительный и восклицательный знаки;</w:t>
      </w:r>
    </w:p>
    <w:p w:rsidR="00D246FB" w:rsidRDefault="00413DE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безошибочно списывать текст объёмом 20—25 слов с доски и из учебника;</w:t>
      </w:r>
    </w:p>
    <w:p w:rsidR="00D246FB" w:rsidRDefault="00413DE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писать под диктовку тексты объёмом 15—20 слов в соответствии с изученными правилами.</w:t>
      </w:r>
    </w:p>
    <w:p w:rsidR="00D246FB" w:rsidRDefault="00413DE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D246FB" w:rsidRDefault="00413DE0">
      <w:pPr>
        <w:pStyle w:val="a4"/>
        <w:numPr>
          <w:ilvl w:val="1"/>
          <w:numId w:val="15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случаи расхождения звукового и буквенного состава слов;</w:t>
      </w:r>
    </w:p>
    <w:p w:rsidR="00D246FB" w:rsidRDefault="00413DE0">
      <w:pPr>
        <w:pStyle w:val="a4"/>
        <w:numPr>
          <w:ilvl w:val="1"/>
          <w:numId w:val="15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писать двусложные слова с безударным гласным звуком (простейшие случаи, слова типа </w:t>
      </w:r>
      <w:r>
        <w:rPr>
          <w:rFonts w:ascii="Times New Roman" w:hAnsi="Times New Roman" w:cs="Times New Roman"/>
          <w:iCs/>
          <w:sz w:val="24"/>
          <w:szCs w:val="24"/>
        </w:rPr>
        <w:t>вода, трава, зима, стрела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246FB" w:rsidRDefault="00413DE0">
      <w:pPr>
        <w:pStyle w:val="a4"/>
        <w:numPr>
          <w:ilvl w:val="1"/>
          <w:numId w:val="15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>
        <w:rPr>
          <w:rFonts w:ascii="Times New Roman" w:hAnsi="Times New Roman" w:cs="Times New Roman"/>
          <w:iCs/>
          <w:sz w:val="24"/>
          <w:szCs w:val="24"/>
        </w:rPr>
        <w:t xml:space="preserve">глаз, дуб </w:t>
      </w:r>
      <w:r>
        <w:rPr>
          <w:rFonts w:ascii="Times New Roman" w:hAnsi="Times New Roman" w:cs="Times New Roman"/>
          <w:sz w:val="24"/>
          <w:szCs w:val="24"/>
        </w:rPr>
        <w:t>и др.);</w:t>
      </w:r>
    </w:p>
    <w:p w:rsidR="00D246FB" w:rsidRDefault="00413DE0">
      <w:pPr>
        <w:pStyle w:val="a4"/>
        <w:numPr>
          <w:ilvl w:val="1"/>
          <w:numId w:val="15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орфографическое чтение (проговаривание) при  письме под диктовку и при списывании;</w:t>
      </w:r>
    </w:p>
    <w:p w:rsidR="00D246FB" w:rsidRDefault="00413DE0">
      <w:pPr>
        <w:pStyle w:val="a4"/>
        <w:numPr>
          <w:ilvl w:val="1"/>
          <w:numId w:val="15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орфографическим словарём в учебнике как средством самоконтроля.</w:t>
      </w: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Pr="00413DE0" w:rsidRDefault="00D246FB" w:rsidP="00413DE0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413DE0">
      <w:pPr>
        <w:pStyle w:val="a4"/>
        <w:spacing w:after="0" w:line="240" w:lineRule="auto"/>
        <w:ind w:left="663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D246FB" w:rsidRDefault="00D246F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Look w:val="04A0" w:firstRow="1" w:lastRow="0" w:firstColumn="1" w:lastColumn="0" w:noHBand="0" w:noVBand="1"/>
      </w:tblPr>
      <w:tblGrid>
        <w:gridCol w:w="710"/>
        <w:gridCol w:w="3685"/>
        <w:gridCol w:w="5387"/>
      </w:tblGrid>
      <w:tr w:rsidR="00D246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FB" w:rsidRDefault="00413DE0">
            <w:pPr>
              <w:pStyle w:val="a4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B" w:rsidRDefault="00413DE0">
            <w:pPr>
              <w:pStyle w:val="a4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B" w:rsidRDefault="00413DE0">
            <w:pPr>
              <w:pStyle w:val="a4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246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FB" w:rsidRDefault="00D246FB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FB" w:rsidRDefault="00413DE0">
            <w:pPr>
              <w:pStyle w:val="a4"/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этап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FB" w:rsidRDefault="00413DE0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</w:rPr>
            </w:pPr>
            <w:r>
              <w:rPr>
                <w:b/>
              </w:rPr>
              <w:t>Фонетика и орфоэпия.</w:t>
            </w:r>
            <w:r>
      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      </w:r>
            <w:r>
              <w:rPr>
                <w:i/>
              </w:rPr>
              <w:t>Фонетический анализ слова.</w:t>
            </w:r>
          </w:p>
          <w:p w:rsidR="00D246FB" w:rsidRDefault="00D246FB">
            <w:pPr>
              <w:pStyle w:val="a4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6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FB" w:rsidRDefault="00D246FB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FB" w:rsidRDefault="00413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Буквенный период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FB" w:rsidRDefault="00413DE0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</w:rPr>
            </w:pPr>
            <w:r>
              <w:rPr>
                <w:b/>
              </w:rPr>
              <w:t>Графика</w:t>
            </w:r>
            <w:r>
      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      </w:r>
            <w:r>
              <w:rPr>
                <w:b/>
              </w:rPr>
              <w:t>ь</w:t>
            </w:r>
            <w:r>
              <w:t xml:space="preserve"> и </w:t>
            </w:r>
            <w:r>
              <w:rPr>
                <w:b/>
              </w:rPr>
              <w:t>ъ.</w:t>
            </w:r>
          </w:p>
          <w:p w:rsidR="00D246FB" w:rsidRDefault="00413DE0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Установление соотношения звукового и буквенного состава слов типа </w:t>
            </w:r>
            <w:r>
              <w:rPr>
                <w:i/>
              </w:rPr>
              <w:t>стол, конь</w:t>
            </w:r>
            <w:r>
              <w:t xml:space="preserve">; в словах с йотированными гласными </w:t>
            </w:r>
            <w:r>
              <w:rPr>
                <w:b/>
              </w:rPr>
              <w:t xml:space="preserve">е, ё, ю, я; </w:t>
            </w:r>
            <w:r>
              <w:t>в словах с непроизносимыми согласными.</w:t>
            </w:r>
          </w:p>
          <w:p w:rsidR="00D246FB" w:rsidRDefault="00413DE0">
            <w:pPr>
              <w:pStyle w:val="msg-header-from"/>
              <w:spacing w:before="0" w:beforeAutospacing="0" w:after="0" w:afterAutospacing="0"/>
              <w:jc w:val="both"/>
              <w:textAlignment w:val="center"/>
            </w:pPr>
            <w:r>
      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      </w:r>
          </w:p>
          <w:p w:rsidR="00D246FB" w:rsidRDefault="00413DE0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      </w:r>
          </w:p>
          <w:p w:rsidR="00D246FB" w:rsidRDefault="00413DE0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rPr>
                <w:b/>
              </w:rPr>
              <w:t>Орфография и пунктуация</w:t>
            </w:r>
            <w:r>
      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</w:r>
          </w:p>
        </w:tc>
      </w:tr>
      <w:tr w:rsidR="00D246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FB" w:rsidRDefault="00D246FB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FB" w:rsidRDefault="00413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Послебуквенный этап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FB" w:rsidRDefault="00413DE0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Применение правил правописания и пунктуации:</w:t>
            </w:r>
          </w:p>
          <w:p w:rsidR="00D246FB" w:rsidRDefault="00413DE0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• сочетания </w:t>
            </w:r>
            <w:r>
              <w:rPr>
                <w:b/>
              </w:rPr>
              <w:t>жи—ши, ча—ща, чу—щу</w:t>
            </w:r>
            <w:r>
              <w:t xml:space="preserve"> в положении под ударением;</w:t>
            </w:r>
          </w:p>
          <w:p w:rsidR="00D246FB" w:rsidRDefault="00413DE0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 xml:space="preserve">• сочетания </w:t>
            </w:r>
            <w:r>
              <w:rPr>
                <w:b/>
              </w:rPr>
              <w:t xml:space="preserve">чк—чн, чт, нч, щн </w:t>
            </w:r>
            <w:r>
              <w:t xml:space="preserve">и др.; </w:t>
            </w:r>
          </w:p>
          <w:p w:rsidR="00D246FB" w:rsidRDefault="00413DE0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• перенос слов;</w:t>
            </w:r>
          </w:p>
          <w:p w:rsidR="00D246FB" w:rsidRDefault="00413DE0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>
              <w:t>• прописная буква в начале предложения, в именах собственных;</w:t>
            </w:r>
          </w:p>
          <w:p w:rsidR="00D246FB" w:rsidRDefault="00D246FB">
            <w:pPr>
              <w:pStyle w:val="a4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6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FB" w:rsidRDefault="00413DE0">
            <w:pPr>
              <w:pStyle w:val="a4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FB" w:rsidRDefault="00413DE0">
            <w:pPr>
              <w:suppressAutoHyphens/>
              <w:autoSpaceDE w:val="0"/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Наша речь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FB" w:rsidRDefault="00413DE0">
            <w:pPr>
              <w:suppressAutoHyphens/>
              <w:autoSpaceDE w:val="0"/>
              <w:spacing w:after="20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D246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FB" w:rsidRDefault="00413DE0">
            <w:pPr>
              <w:pStyle w:val="a4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FB" w:rsidRDefault="00413DE0">
            <w:pPr>
              <w:suppressAutoHyphens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Текст, предложение, диалог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FB" w:rsidRDefault="00413DE0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D246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FB" w:rsidRDefault="00413DE0">
            <w:pPr>
              <w:pStyle w:val="a4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FB" w:rsidRDefault="00413DE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Слова, слова, слова…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FB" w:rsidRDefault="00413DE0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D246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FB" w:rsidRDefault="00413DE0">
            <w:pPr>
              <w:pStyle w:val="a4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FB" w:rsidRDefault="00413DE0">
            <w:pPr>
              <w:suppressAutoHyphens/>
              <w:spacing w:after="20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Слово и слог. Ударение.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FB" w:rsidRDefault="00413DE0">
            <w:pPr>
              <w:suppressAutoHyphens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Слово и слог. Перенос слов.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Ударение (общее представление).</w:t>
            </w:r>
          </w:p>
        </w:tc>
      </w:tr>
      <w:tr w:rsidR="00D246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FB" w:rsidRDefault="00413DE0">
            <w:pPr>
              <w:pStyle w:val="a4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FB" w:rsidRDefault="00413DE0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Звуки и буквы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FB" w:rsidRDefault="00413DE0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</w:tbl>
    <w:p w:rsidR="00D246FB" w:rsidRDefault="00D246FB">
      <w:pPr>
        <w:pStyle w:val="a4"/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6FB" w:rsidRDefault="00D246FB">
      <w:pPr>
        <w:autoSpaceDE w:val="0"/>
        <w:autoSpaceDN w:val="0"/>
        <w:jc w:val="both"/>
        <w:rPr>
          <w:rFonts w:eastAsia="SchoolBookC-Bold"/>
          <w:b/>
          <w:bCs/>
          <w:iCs/>
        </w:rPr>
      </w:pPr>
    </w:p>
    <w:p w:rsidR="00D246FB" w:rsidRDefault="00D246FB"/>
    <w:p w:rsidR="00D246FB" w:rsidRDefault="00D246FB"/>
    <w:p w:rsidR="00D246FB" w:rsidRDefault="00D246FB"/>
    <w:p w:rsidR="00D246FB" w:rsidRDefault="00D246FB"/>
    <w:p w:rsidR="00D246FB" w:rsidRDefault="00D246FB">
      <w:pPr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D246F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FB" w:rsidRDefault="00413DE0">
      <w:pPr>
        <w:shd w:val="clear" w:color="auto" w:fill="FFFFFF"/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D246FB" w:rsidRDefault="00D246FB">
      <w:pPr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5509"/>
        <w:gridCol w:w="1499"/>
        <w:gridCol w:w="1472"/>
      </w:tblGrid>
      <w:tr w:rsidR="00D246FB">
        <w:tc>
          <w:tcPr>
            <w:tcW w:w="865" w:type="dxa"/>
          </w:tcPr>
          <w:p w:rsidR="00D246FB" w:rsidRDefault="0041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9" w:type="dxa"/>
          </w:tcPr>
          <w:p w:rsidR="00D246FB" w:rsidRDefault="0041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 урока</w:t>
            </w:r>
          </w:p>
        </w:tc>
        <w:tc>
          <w:tcPr>
            <w:tcW w:w="1499" w:type="dxa"/>
          </w:tcPr>
          <w:p w:rsidR="00D246FB" w:rsidRDefault="0041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72" w:type="dxa"/>
          </w:tcPr>
          <w:p w:rsidR="00D246FB" w:rsidRDefault="0041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246FB">
        <w:tc>
          <w:tcPr>
            <w:tcW w:w="9345" w:type="dxa"/>
            <w:gridSpan w:val="4"/>
          </w:tcPr>
          <w:p w:rsidR="00D246FB" w:rsidRDefault="0041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– 11 часов</w:t>
            </w:r>
          </w:p>
        </w:tc>
      </w:tr>
      <w:tr w:rsidR="001B32F6">
        <w:trPr>
          <w:trHeight w:val="717"/>
        </w:trPr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Pr="009251DD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 — первая учебная тетрадь. Знакомство с новым предметом. Гигиенические правила письма.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01.09.2020</w:t>
            </w:r>
          </w:p>
        </w:tc>
      </w:tr>
      <w:tr w:rsidR="001B32F6">
        <w:trPr>
          <w:trHeight w:val="608"/>
        </w:trPr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строка. Верхняя и нижняя линии рабочей строки. Письмо овалов и полуовалов.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02.09.2020</w:t>
            </w:r>
          </w:p>
        </w:tc>
      </w:tr>
      <w:tr w:rsidR="001B32F6">
        <w:trPr>
          <w:trHeight w:val="242"/>
        </w:trPr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бордюров.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03.09.2020</w:t>
            </w:r>
          </w:p>
        </w:tc>
      </w:tr>
      <w:tr w:rsidR="001B32F6">
        <w:trPr>
          <w:trHeight w:val="250"/>
        </w:trPr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наклонной длинной линии с закруглением внизу и вверху. Письмо короткой наклонной линии с закруглением внизу (вправо).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наклонной длинной линии с закруглением внизу и вверху. Письмо короткой наклонной линии с закруглением внизу (вправо).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овалов больших и маленьких, их чередование. Письмо коротких наклонных линий.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и длинных наклонных линий внизу и вверху, их чередование с закруглением влево и вправо.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наклонных линий с петлёй вверху и внизу.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15.09.2020</w:t>
            </w:r>
          </w:p>
        </w:tc>
      </w:tr>
      <w:tr w:rsidR="00D246FB">
        <w:tc>
          <w:tcPr>
            <w:tcW w:w="9345" w:type="dxa"/>
            <w:gridSpan w:val="4"/>
          </w:tcPr>
          <w:p w:rsidR="00D246FB" w:rsidRDefault="0041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Буквенный период – 77 часов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О, о.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И, и.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Ы 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У, у.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Н, н.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Н, н.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изученных букв.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С, с.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С, с.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К, к.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К, к.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изученных букв.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Т, т.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Т, т.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Л, л.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Л, л.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изученных букв.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Заглавная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Заглавная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изученных букв.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Е, е.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Е, е.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П, п.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П, п.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М, м.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М, м.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З, з.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З, з.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Б, б.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05.11.2020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Б, б.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06.11.2020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изученных букв.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Д, д.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Д, д.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Я, я.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Я, я.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16.11.2020</w:t>
            </w:r>
          </w:p>
        </w:tc>
      </w:tr>
      <w:tr w:rsidR="001B32F6">
        <w:trPr>
          <w:trHeight w:val="346"/>
        </w:trPr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 Г, г.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 Г, г.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Ч, ч.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Ч, ч.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изученных букв.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Ш, ш.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Ш, ш.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Ж,ж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Ж,ж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изученных букв.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Ё,ё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Ё,ё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03.12.2020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изученных букв.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Х,х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Х,х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Ю,ю 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Ю,ю 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Ц,ц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Ц,ц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э,Э.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э,Э.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Щ,щ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Щ,щ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Ф,ф.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Ф,ф.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24.12.2020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изученных букв.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25.12.2020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Ъ и Ь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11.01.2021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Ъ и Ь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12.01.2021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13.01.2021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«Парные согласные».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14.01.2021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«Парные согласные».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15.01.2021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18.01.2021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19.01.2021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1B32F6">
        <w:tc>
          <w:tcPr>
            <w:tcW w:w="9345" w:type="dxa"/>
            <w:gridSpan w:val="4"/>
          </w:tcPr>
          <w:p w:rsidR="001B32F6" w:rsidRDefault="001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Послебуквенный этап – 10 часов</w:t>
            </w:r>
          </w:p>
        </w:tc>
      </w:tr>
      <w:tr w:rsidR="001B32F6">
        <w:trPr>
          <w:trHeight w:val="354"/>
        </w:trPr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предложений в тексте.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кто? Что?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отвечающие на вопросы что делать? что сделать?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25.01.2021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 какой? Какая? Какое? Какие?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26.01.2021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Слуховой диктант.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27.01.2021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корне слова.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28.01.2021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29.01.2021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 – ща, чу – щу.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01.02.2021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жи – ши, чк – чн, щн. 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02.02.2021</w:t>
            </w:r>
          </w:p>
        </w:tc>
      </w:tr>
      <w:tr w:rsidR="001B32F6">
        <w:tc>
          <w:tcPr>
            <w:tcW w:w="865" w:type="dxa"/>
          </w:tcPr>
          <w:p w:rsidR="001B32F6" w:rsidRDefault="001B32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1B32F6" w:rsidRDefault="001B3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списывание. Заглавная буква в именах собственных.   </w:t>
            </w:r>
          </w:p>
        </w:tc>
        <w:tc>
          <w:tcPr>
            <w:tcW w:w="1499" w:type="dxa"/>
          </w:tcPr>
          <w:p w:rsidR="001B32F6" w:rsidRDefault="001B32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1B32F6" w:rsidRDefault="001B3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03.02.2021</w:t>
            </w:r>
          </w:p>
        </w:tc>
      </w:tr>
      <w:tr w:rsidR="001B32F6">
        <w:tc>
          <w:tcPr>
            <w:tcW w:w="9345" w:type="dxa"/>
            <w:gridSpan w:val="4"/>
          </w:tcPr>
          <w:p w:rsidR="001B32F6" w:rsidRDefault="001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Русский язык</w:t>
            </w:r>
          </w:p>
        </w:tc>
      </w:tr>
      <w:tr w:rsidR="001B32F6">
        <w:tc>
          <w:tcPr>
            <w:tcW w:w="9345" w:type="dxa"/>
            <w:gridSpan w:val="4"/>
          </w:tcPr>
          <w:p w:rsidR="001B32F6" w:rsidRDefault="001B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Наша речь – 2 часа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Язык и речь, их значение в жизни людей.  НРК </w:t>
            </w:r>
          </w:p>
          <w:p w:rsidR="00027C60" w:rsidRDefault="0002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Язык и речь, их значение в жизни народов Чукотки.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Язык и речь, их значение в жизни людей.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05.02.2021</w:t>
            </w:r>
          </w:p>
        </w:tc>
      </w:tr>
      <w:tr w:rsidR="00027C60">
        <w:tc>
          <w:tcPr>
            <w:tcW w:w="9345" w:type="dxa"/>
            <w:gridSpan w:val="4"/>
          </w:tcPr>
          <w:p w:rsidR="00027C60" w:rsidRDefault="0002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Текст. Предложение. Диалог – 3 часа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Текст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Предложение 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Диалог.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10.02.2021</w:t>
            </w:r>
          </w:p>
        </w:tc>
      </w:tr>
      <w:tr w:rsidR="00027C60">
        <w:tc>
          <w:tcPr>
            <w:tcW w:w="9345" w:type="dxa"/>
            <w:gridSpan w:val="4"/>
          </w:tcPr>
          <w:p w:rsidR="00027C60" w:rsidRDefault="0002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Слова, слова, слова... – 7 часов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Роль слова в речи.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 - названия предметов.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 - признаки предметов.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 –действия предметов.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24.02.2021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Вежливые слова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Однозначные и многозначные слова.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26.02.2021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Близкие и противоположные по значению.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01.03.2021</w:t>
            </w:r>
          </w:p>
        </w:tc>
      </w:tr>
      <w:tr w:rsidR="00027C60">
        <w:tc>
          <w:tcPr>
            <w:tcW w:w="9345" w:type="dxa"/>
            <w:gridSpan w:val="4"/>
          </w:tcPr>
          <w:p w:rsidR="00027C60" w:rsidRDefault="0002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Слово и слог. Ударение – 6 часов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Слово и слог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Слово и слог.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 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 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Ударение (общее представление)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Ударение (общее представление)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10.03.2021</w:t>
            </w:r>
          </w:p>
        </w:tc>
      </w:tr>
      <w:tr w:rsidR="00027C60">
        <w:tc>
          <w:tcPr>
            <w:tcW w:w="9345" w:type="dxa"/>
            <w:gridSpan w:val="4"/>
          </w:tcPr>
          <w:p w:rsidR="00027C60" w:rsidRDefault="0002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Звуки и буквы – 32 часа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и буквы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алфавит, или Азбука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Буквы Е,Ё, Ю, Я и их функции в словах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Гласные звуки и буквы слова с буквой Э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Ударные и безударные гласные звуки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Ударные и безударные гласные звуки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гласных в ударных и безударных слогах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безударный гласный звук.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безударный гласный звук.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Проверочный диктант.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звуки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Слова с удвоенными согласными.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Й и И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Твёрдые и мягкие согласные звуки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Твёрдые и мягкие согласные звуки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Мягкий знак как показатель мягкости согласного звука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Мягкий знак как показатель мягкости согласного звука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Перенос слов с мягким знаком.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Согласные звонкие и глухие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Согласные звонкие и глухие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Проверочный диктант.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ошибок в диктанте. Шипящие согласные звуки 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Шипящие согласные звуки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ЧК, ЧН, ЧТ.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ЧК, ЧН, ЧТ. 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ЖИ—ШИ, ЧА—ЩА, ЧУ—ЩУ.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ЖИ—ШИ, ЧА—ЩА, ЧУ—ЩУ.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Проверочный диктант. 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ошибок в диктанте.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027C60" w:rsidRDefault="00027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30.04.2021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Резерв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149-165 (17 ч)</w:t>
            </w:r>
          </w:p>
        </w:tc>
        <w:tc>
          <w:tcPr>
            <w:tcW w:w="1499" w:type="dxa"/>
          </w:tcPr>
          <w:p w:rsidR="00027C60" w:rsidRDefault="00027C60"/>
        </w:tc>
        <w:tc>
          <w:tcPr>
            <w:tcW w:w="1472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60">
        <w:tc>
          <w:tcPr>
            <w:tcW w:w="865" w:type="dxa"/>
          </w:tcPr>
          <w:p w:rsidR="00027C60" w:rsidRDefault="00027C6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Административная контрольная работа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20,21.05.</w:t>
            </w:r>
          </w:p>
          <w:p w:rsidR="00027C60" w:rsidRDefault="0002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027C60">
        <w:tc>
          <w:tcPr>
            <w:tcW w:w="865" w:type="dxa"/>
          </w:tcPr>
          <w:p w:rsidR="00027C60" w:rsidRDefault="00027C6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027C60" w:rsidRDefault="00027C60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Мониторинг</w:t>
            </w:r>
          </w:p>
        </w:tc>
        <w:tc>
          <w:tcPr>
            <w:tcW w:w="1499" w:type="dxa"/>
          </w:tcPr>
          <w:p w:rsidR="00027C60" w:rsidRDefault="0002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027C60" w:rsidRDefault="0002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24,25.05.</w:t>
            </w:r>
          </w:p>
          <w:p w:rsidR="00027C60" w:rsidRDefault="0002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</w:tbl>
    <w:p w:rsidR="00D246FB" w:rsidRDefault="00D2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6FB" w:rsidRDefault="00D2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46FB" w:rsidSect="0041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-Bold"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942"/>
    <w:multiLevelType w:val="hybridMultilevel"/>
    <w:tmpl w:val="767E1A02"/>
    <w:lvl w:ilvl="0" w:tplc="0D62DCC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4B1AA64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D052C"/>
    <w:multiLevelType w:val="hybridMultilevel"/>
    <w:tmpl w:val="49E68374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64573"/>
    <w:multiLevelType w:val="hybridMultilevel"/>
    <w:tmpl w:val="2300200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A29DF"/>
    <w:multiLevelType w:val="hybridMultilevel"/>
    <w:tmpl w:val="F1D07A9C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1AA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776D"/>
    <w:multiLevelType w:val="hybridMultilevel"/>
    <w:tmpl w:val="C7300278"/>
    <w:lvl w:ilvl="0" w:tplc="0D62DCC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4B1AA64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31E6A8F"/>
    <w:multiLevelType w:val="hybridMultilevel"/>
    <w:tmpl w:val="6280396A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C1ABF"/>
    <w:multiLevelType w:val="hybridMultilevel"/>
    <w:tmpl w:val="AFE4558C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B0608"/>
    <w:multiLevelType w:val="hybridMultilevel"/>
    <w:tmpl w:val="0BBED36A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E72EB"/>
    <w:multiLevelType w:val="hybridMultilevel"/>
    <w:tmpl w:val="F7787022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739A5"/>
    <w:multiLevelType w:val="hybridMultilevel"/>
    <w:tmpl w:val="E514E2A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342982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7330D"/>
    <w:multiLevelType w:val="hybridMultilevel"/>
    <w:tmpl w:val="5F20E430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41660"/>
    <w:multiLevelType w:val="hybridMultilevel"/>
    <w:tmpl w:val="5152432C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40CBB"/>
    <w:multiLevelType w:val="hybridMultilevel"/>
    <w:tmpl w:val="1D324F10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44149"/>
    <w:multiLevelType w:val="hybridMultilevel"/>
    <w:tmpl w:val="B7245054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1AA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92E05"/>
    <w:multiLevelType w:val="hybridMultilevel"/>
    <w:tmpl w:val="7396A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75984"/>
    <w:multiLevelType w:val="hybridMultilevel"/>
    <w:tmpl w:val="B338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1400B"/>
    <w:multiLevelType w:val="hybridMultilevel"/>
    <w:tmpl w:val="70B6890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1AA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16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hideGrammaticalErrors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FB"/>
    <w:rsid w:val="00027C60"/>
    <w:rsid w:val="0006118F"/>
    <w:rsid w:val="001B32F6"/>
    <w:rsid w:val="00413DE0"/>
    <w:rsid w:val="00845C12"/>
    <w:rsid w:val="009251DD"/>
    <w:rsid w:val="00A44372"/>
    <w:rsid w:val="00C81CDB"/>
    <w:rsid w:val="00D246FB"/>
    <w:rsid w:val="00DB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pPr>
      <w:ind w:left="720"/>
      <w:contextualSpacing/>
    </w:pPr>
    <w:rPr>
      <w:rFonts w:eastAsiaTheme="minorEastAsia"/>
      <w:lang w:eastAsia="ru-RU"/>
    </w:rPr>
  </w:style>
  <w:style w:type="paragraph" w:customStyle="1" w:styleId="msg-header-from">
    <w:name w:val="msg-header-from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1B32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pPr>
      <w:ind w:left="720"/>
      <w:contextualSpacing/>
    </w:pPr>
    <w:rPr>
      <w:rFonts w:eastAsiaTheme="minorEastAsia"/>
      <w:lang w:eastAsia="ru-RU"/>
    </w:rPr>
  </w:style>
  <w:style w:type="paragraph" w:customStyle="1" w:styleId="msg-header-from">
    <w:name w:val="msg-header-from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1B32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2016-09-30T22:35:00Z</cp:lastPrinted>
  <dcterms:created xsi:type="dcterms:W3CDTF">2016-09-22T20:54:00Z</dcterms:created>
  <dcterms:modified xsi:type="dcterms:W3CDTF">2020-10-26T04:09:00Z</dcterms:modified>
  <cp:version>0900.0100.01</cp:version>
</cp:coreProperties>
</file>