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B0" w:rsidRPr="00A81122" w:rsidRDefault="00DD1418" w:rsidP="00DD1418">
      <w:pPr>
        <w:tabs>
          <w:tab w:val="left" w:pos="1985"/>
        </w:tabs>
        <w:spacing w:after="0" w:line="240" w:lineRule="auto"/>
        <w:ind w:hanging="851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572538" cy="9296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3532" cy="929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D1BB0" w:rsidRPr="00A81122" w:rsidRDefault="005D1BB0" w:rsidP="005D1BB0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81122">
        <w:rPr>
          <w:rFonts w:ascii="Times New Roman" w:hAnsi="Times New Roman" w:cs="Times New Roman"/>
          <w:sz w:val="26"/>
          <w:szCs w:val="26"/>
        </w:rPr>
        <w:lastRenderedPageBreak/>
        <w:t xml:space="preserve"> 1. Настоящий Порядок разработан в соответствии с Федеральным законом от 29.12.2012 № 273-ФЗ «Об образовании в Российской Федерации» и уставом МБОУ»ШИ с. Омолон» в целях реализации права учащихся на зачёт результатов освоения ими учебных предметов, курсов, дисциплин (модулей) (далее – предметов), дополнительных образовательных программ в других организациях, осуществляющих образовательную деятельность (далее – сторонняя организация).</w:t>
      </w:r>
    </w:p>
    <w:p w:rsidR="005D1BB0" w:rsidRPr="00A81122" w:rsidRDefault="005D1BB0" w:rsidP="005D1BB0">
      <w:pPr>
        <w:pStyle w:val="a7"/>
        <w:tabs>
          <w:tab w:val="left" w:pos="1985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A81122">
        <w:rPr>
          <w:rFonts w:ascii="Times New Roman" w:hAnsi="Times New Roman"/>
          <w:sz w:val="26"/>
          <w:szCs w:val="26"/>
        </w:rPr>
        <w:t xml:space="preserve">2. При освоении учащимися наряду с учебными предметами, курсами (модулями) по осваиваемой образовательной программе любых других учебных предметов, курсов, дисциплин (модулей) основная общеобразовательная программа общего образования должна осваиваться такими учащимися в полном объеме. </w:t>
      </w:r>
    </w:p>
    <w:p w:rsidR="005D1BB0" w:rsidRPr="00A81122" w:rsidRDefault="005D1BB0" w:rsidP="005D1BB0">
      <w:pPr>
        <w:pStyle w:val="a7"/>
        <w:tabs>
          <w:tab w:val="left" w:pos="709"/>
        </w:tabs>
        <w:spacing w:after="0" w:line="240" w:lineRule="auto"/>
        <w:ind w:left="0"/>
        <w:rPr>
          <w:rFonts w:ascii="Times New Roman" w:hAnsi="Times New Roman"/>
          <w:sz w:val="26"/>
          <w:szCs w:val="26"/>
          <w:lang w:eastAsia="ru-RU"/>
        </w:rPr>
      </w:pPr>
      <w:r w:rsidRPr="00A81122">
        <w:rPr>
          <w:rFonts w:ascii="Times New Roman" w:hAnsi="Times New Roman"/>
          <w:sz w:val="26"/>
          <w:szCs w:val="26"/>
          <w:lang w:eastAsia="ru-RU"/>
        </w:rPr>
        <w:t>3. Зачет результатов освоения учебных предметов и дополнительных образовательных программ в сторонних организациях может производиться для учащихся:</w:t>
      </w:r>
    </w:p>
    <w:p w:rsidR="005D1BB0" w:rsidRPr="00A81122" w:rsidRDefault="005D1BB0" w:rsidP="005D1BB0">
      <w:pPr>
        <w:numPr>
          <w:ilvl w:val="0"/>
          <w:numId w:val="5"/>
        </w:numPr>
        <w:tabs>
          <w:tab w:val="left" w:pos="1985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A81122">
        <w:rPr>
          <w:rFonts w:ascii="Times New Roman" w:hAnsi="Times New Roman" w:cs="Times New Roman"/>
          <w:sz w:val="26"/>
          <w:szCs w:val="26"/>
        </w:rPr>
        <w:t>обучающихся по программам, реализуемым в сетевой форме;</w:t>
      </w:r>
    </w:p>
    <w:p w:rsidR="005D1BB0" w:rsidRPr="00A81122" w:rsidRDefault="005D1BB0" w:rsidP="005D1BB0">
      <w:pPr>
        <w:numPr>
          <w:ilvl w:val="0"/>
          <w:numId w:val="5"/>
        </w:numPr>
        <w:tabs>
          <w:tab w:val="left" w:pos="1985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A81122">
        <w:rPr>
          <w:rFonts w:ascii="Times New Roman" w:hAnsi="Times New Roman" w:cs="Times New Roman"/>
          <w:sz w:val="26"/>
          <w:szCs w:val="26"/>
        </w:rPr>
        <w:t>обучающихся по индивидуальному учебному плану;</w:t>
      </w:r>
    </w:p>
    <w:p w:rsidR="005D1BB0" w:rsidRPr="00A81122" w:rsidRDefault="005D1BB0" w:rsidP="005D1BB0">
      <w:pPr>
        <w:numPr>
          <w:ilvl w:val="0"/>
          <w:numId w:val="5"/>
        </w:numPr>
        <w:tabs>
          <w:tab w:val="left" w:pos="1985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A81122">
        <w:rPr>
          <w:rFonts w:ascii="Times New Roman" w:hAnsi="Times New Roman" w:cs="Times New Roman"/>
          <w:sz w:val="26"/>
          <w:szCs w:val="26"/>
        </w:rPr>
        <w:t>переведенных для продолжения обучения из сторонних организаций;</w:t>
      </w:r>
    </w:p>
    <w:p w:rsidR="005D1BB0" w:rsidRPr="00A81122" w:rsidRDefault="005D1BB0" w:rsidP="005D1BB0">
      <w:pPr>
        <w:numPr>
          <w:ilvl w:val="0"/>
          <w:numId w:val="5"/>
        </w:numPr>
        <w:tabs>
          <w:tab w:val="left" w:pos="1985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A81122">
        <w:rPr>
          <w:rFonts w:ascii="Times New Roman" w:hAnsi="Times New Roman" w:cs="Times New Roman"/>
          <w:sz w:val="26"/>
          <w:szCs w:val="26"/>
        </w:rPr>
        <w:t>перешедших с одного профиля обучения на другой внутри образовательного учреждения;</w:t>
      </w:r>
    </w:p>
    <w:p w:rsidR="005D1BB0" w:rsidRPr="00A81122" w:rsidRDefault="005D1BB0" w:rsidP="005D1BB0">
      <w:pPr>
        <w:numPr>
          <w:ilvl w:val="0"/>
          <w:numId w:val="5"/>
        </w:numPr>
        <w:tabs>
          <w:tab w:val="left" w:pos="1985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A81122">
        <w:rPr>
          <w:rFonts w:ascii="Times New Roman" w:hAnsi="Times New Roman" w:cs="Times New Roman"/>
          <w:sz w:val="26"/>
          <w:szCs w:val="26"/>
        </w:rPr>
        <w:t>изучавших их в сторонних организациях по собственной инициативе.</w:t>
      </w:r>
    </w:p>
    <w:p w:rsidR="005D1BB0" w:rsidRPr="00A81122" w:rsidRDefault="005D1BB0" w:rsidP="005D1BB0">
      <w:pPr>
        <w:pStyle w:val="a7"/>
        <w:tabs>
          <w:tab w:val="left" w:pos="851"/>
        </w:tabs>
        <w:spacing w:after="0" w:line="240" w:lineRule="auto"/>
        <w:ind w:left="0" w:hanging="720"/>
        <w:rPr>
          <w:rFonts w:ascii="Times New Roman" w:hAnsi="Times New Roman"/>
          <w:sz w:val="26"/>
          <w:szCs w:val="26"/>
          <w:lang w:eastAsia="ru-RU"/>
        </w:rPr>
      </w:pPr>
      <w:r w:rsidRPr="00A81122">
        <w:rPr>
          <w:rFonts w:ascii="Times New Roman" w:hAnsi="Times New Roman"/>
          <w:sz w:val="26"/>
          <w:szCs w:val="26"/>
          <w:lang w:eastAsia="ru-RU"/>
        </w:rPr>
        <w:tab/>
        <w:t>4.Учащимся могут быть зачтены результаты освоения учебных предметов по основным образовательным программам:</w:t>
      </w:r>
    </w:p>
    <w:p w:rsidR="005D1BB0" w:rsidRPr="00A81122" w:rsidRDefault="005D1BB0" w:rsidP="005D1BB0">
      <w:pPr>
        <w:numPr>
          <w:ilvl w:val="0"/>
          <w:numId w:val="6"/>
        </w:numPr>
        <w:tabs>
          <w:tab w:val="left" w:pos="1985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A81122">
        <w:rPr>
          <w:rFonts w:ascii="Times New Roman" w:hAnsi="Times New Roman" w:cs="Times New Roman"/>
          <w:sz w:val="26"/>
          <w:szCs w:val="26"/>
        </w:rPr>
        <w:t>начального общего образования;</w:t>
      </w:r>
    </w:p>
    <w:p w:rsidR="005D1BB0" w:rsidRPr="00A81122" w:rsidRDefault="005D1BB0" w:rsidP="005D1BB0">
      <w:pPr>
        <w:numPr>
          <w:ilvl w:val="0"/>
          <w:numId w:val="6"/>
        </w:numPr>
        <w:tabs>
          <w:tab w:val="left" w:pos="1985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A81122">
        <w:rPr>
          <w:rFonts w:ascii="Times New Roman" w:hAnsi="Times New Roman" w:cs="Times New Roman"/>
          <w:sz w:val="26"/>
          <w:szCs w:val="26"/>
        </w:rPr>
        <w:t>основного общего образования;</w:t>
      </w:r>
    </w:p>
    <w:p w:rsidR="005D1BB0" w:rsidRPr="00A81122" w:rsidRDefault="005D1BB0" w:rsidP="005D1BB0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81122">
        <w:rPr>
          <w:rFonts w:ascii="Times New Roman" w:hAnsi="Times New Roman" w:cs="Times New Roman"/>
          <w:sz w:val="26"/>
          <w:szCs w:val="26"/>
        </w:rPr>
        <w:t>а также по дополнительным образовательным программам.</w:t>
      </w:r>
    </w:p>
    <w:p w:rsidR="005D1BB0" w:rsidRPr="00A81122" w:rsidRDefault="005D1BB0" w:rsidP="005D1BB0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81122">
        <w:rPr>
          <w:rFonts w:ascii="Times New Roman" w:hAnsi="Times New Roman" w:cs="Times New Roman"/>
          <w:sz w:val="26"/>
          <w:szCs w:val="26"/>
        </w:rPr>
        <w:t>5. Освоение учащимся учебных предметов в сторонней организации не дает ему права пропуска обязательных учебных занятий в соответствии с утвержденным расписанием.</w:t>
      </w:r>
    </w:p>
    <w:p w:rsidR="005D1BB0" w:rsidRPr="00A81122" w:rsidRDefault="005D1BB0" w:rsidP="005D1BB0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81122">
        <w:rPr>
          <w:rFonts w:ascii="Times New Roman" w:hAnsi="Times New Roman" w:cs="Times New Roman"/>
          <w:sz w:val="26"/>
          <w:szCs w:val="26"/>
        </w:rPr>
        <w:t xml:space="preserve"> 6. Зачет результатов освоения учащимся учебных предметов по программам, реализуемым в сетевой форме, осуществляется в порядке, предусмотренном в договоре о сетевой форме реализации образовательных программ.</w:t>
      </w:r>
    </w:p>
    <w:p w:rsidR="005D1BB0" w:rsidRPr="00A81122" w:rsidRDefault="005D1BB0" w:rsidP="005D1BB0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81122">
        <w:rPr>
          <w:rFonts w:ascii="Times New Roman" w:hAnsi="Times New Roman" w:cs="Times New Roman"/>
          <w:sz w:val="26"/>
          <w:szCs w:val="26"/>
        </w:rPr>
        <w:t xml:space="preserve"> 7. Зачет результатов освоения учащимся учебных предметов по программам начального общего, основного общего, среднего общего образования осуществляется при одновременном выполнении следующих условий:</w:t>
      </w:r>
    </w:p>
    <w:p w:rsidR="005D1BB0" w:rsidRPr="00A81122" w:rsidRDefault="005D1BB0" w:rsidP="005D1BB0">
      <w:pPr>
        <w:numPr>
          <w:ilvl w:val="0"/>
          <w:numId w:val="7"/>
        </w:numPr>
        <w:tabs>
          <w:tab w:val="left" w:pos="1985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A81122">
        <w:rPr>
          <w:rFonts w:ascii="Times New Roman" w:hAnsi="Times New Roman" w:cs="Times New Roman"/>
          <w:sz w:val="26"/>
          <w:szCs w:val="26"/>
        </w:rPr>
        <w:t>эти предметы входят в учебные планы образовательного учреждения;</w:t>
      </w:r>
    </w:p>
    <w:p w:rsidR="005D1BB0" w:rsidRPr="00A81122" w:rsidRDefault="005D1BB0" w:rsidP="005D1BB0">
      <w:pPr>
        <w:numPr>
          <w:ilvl w:val="0"/>
          <w:numId w:val="7"/>
        </w:numPr>
        <w:tabs>
          <w:tab w:val="left" w:pos="1985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A81122">
        <w:rPr>
          <w:rFonts w:ascii="Times New Roman" w:hAnsi="Times New Roman" w:cs="Times New Roman"/>
          <w:sz w:val="26"/>
          <w:szCs w:val="26"/>
        </w:rPr>
        <w:t>их названия полностью совпадают с названиями предметов в учебном плане МБОУ «ШИ с. Омолон»;</w:t>
      </w:r>
    </w:p>
    <w:p w:rsidR="005D1BB0" w:rsidRPr="00A81122" w:rsidRDefault="005D1BB0" w:rsidP="005D1BB0">
      <w:pPr>
        <w:numPr>
          <w:ilvl w:val="0"/>
          <w:numId w:val="7"/>
        </w:numPr>
        <w:tabs>
          <w:tab w:val="left" w:pos="1985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A81122">
        <w:rPr>
          <w:rFonts w:ascii="Times New Roman" w:hAnsi="Times New Roman" w:cs="Times New Roman"/>
          <w:sz w:val="26"/>
          <w:szCs w:val="26"/>
        </w:rPr>
        <w:t>количество часов, отведенное на их изучение в сторонней организации, составляет не менее 80% от количества, отведенного на их изучение в учебном плане МБОУ «ШИ с. Омолон»;</w:t>
      </w:r>
    </w:p>
    <w:p w:rsidR="005D1BB0" w:rsidRPr="00A81122" w:rsidRDefault="005D1BB0" w:rsidP="005D1BB0">
      <w:pPr>
        <w:numPr>
          <w:ilvl w:val="0"/>
          <w:numId w:val="7"/>
        </w:numPr>
        <w:tabs>
          <w:tab w:val="left" w:pos="1985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A81122">
        <w:rPr>
          <w:rFonts w:ascii="Times New Roman" w:hAnsi="Times New Roman" w:cs="Times New Roman"/>
          <w:sz w:val="26"/>
          <w:szCs w:val="26"/>
        </w:rPr>
        <w:t>эти предметы не являются обязательными для государственной итоговой аттестации;</w:t>
      </w:r>
    </w:p>
    <w:p w:rsidR="005D1BB0" w:rsidRPr="00A81122" w:rsidRDefault="005D1BB0" w:rsidP="005D1BB0">
      <w:pPr>
        <w:numPr>
          <w:ilvl w:val="0"/>
          <w:numId w:val="7"/>
        </w:numPr>
        <w:tabs>
          <w:tab w:val="left" w:pos="1985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A81122">
        <w:rPr>
          <w:rFonts w:ascii="Times New Roman" w:hAnsi="Times New Roman" w:cs="Times New Roman"/>
          <w:sz w:val="26"/>
          <w:szCs w:val="26"/>
        </w:rPr>
        <w:t>эти предметы не выбраны учащимися для государственной итоговой аттестации.</w:t>
      </w:r>
    </w:p>
    <w:p w:rsidR="005D1BB0" w:rsidRPr="00A81122" w:rsidRDefault="005D1BB0" w:rsidP="005D1BB0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81122">
        <w:rPr>
          <w:rFonts w:ascii="Times New Roman" w:hAnsi="Times New Roman" w:cs="Times New Roman"/>
          <w:sz w:val="26"/>
          <w:szCs w:val="26"/>
        </w:rPr>
        <w:t xml:space="preserve"> 8. Зачет результатов освоения учащимися выпускного  класса (9-х) учебных предметов по программам основного общего образования, являющихся обязательными или выбранными учащимися для государственной итоговой аттестации, не производится.</w:t>
      </w:r>
    </w:p>
    <w:p w:rsidR="005D1BB0" w:rsidRPr="00A81122" w:rsidRDefault="005D1BB0" w:rsidP="005D1BB0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81122">
        <w:rPr>
          <w:rFonts w:ascii="Times New Roman" w:hAnsi="Times New Roman" w:cs="Times New Roman"/>
          <w:sz w:val="26"/>
          <w:szCs w:val="26"/>
        </w:rPr>
        <w:t xml:space="preserve"> 9. Зачет результатов освоения учебных предметов проводится по заявлению</w:t>
      </w:r>
      <w:r w:rsidRPr="00AD6156">
        <w:rPr>
          <w:rFonts w:ascii="Times New Roman" w:hAnsi="Times New Roman" w:cs="Times New Roman"/>
          <w:sz w:val="26"/>
          <w:szCs w:val="26"/>
        </w:rPr>
        <w:t xml:space="preserve"> родителей (</w:t>
      </w:r>
      <w:r w:rsidRPr="00A81122">
        <w:rPr>
          <w:rFonts w:ascii="Times New Roman" w:hAnsi="Times New Roman" w:cs="Times New Roman"/>
          <w:sz w:val="26"/>
          <w:szCs w:val="26"/>
        </w:rPr>
        <w:t xml:space="preserve">законных представителей) учащегося, осваивающего основные </w:t>
      </w:r>
      <w:r w:rsidRPr="00A81122">
        <w:rPr>
          <w:rFonts w:ascii="Times New Roman" w:hAnsi="Times New Roman" w:cs="Times New Roman"/>
          <w:sz w:val="26"/>
          <w:szCs w:val="26"/>
        </w:rPr>
        <w:lastRenderedPageBreak/>
        <w:t>общеобразовательные программы начального и основного общего образования, и учащегося, осваивающего основные общеобразовательные программы среднего общего образования (приложение 1), в котором указываются:</w:t>
      </w:r>
    </w:p>
    <w:p w:rsidR="005D1BB0" w:rsidRPr="00A81122" w:rsidRDefault="005D1BB0" w:rsidP="005D1BB0">
      <w:pPr>
        <w:numPr>
          <w:ilvl w:val="0"/>
          <w:numId w:val="8"/>
        </w:numPr>
        <w:tabs>
          <w:tab w:val="left" w:pos="1985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A81122">
        <w:rPr>
          <w:rFonts w:ascii="Times New Roman" w:hAnsi="Times New Roman" w:cs="Times New Roman"/>
          <w:sz w:val="26"/>
          <w:szCs w:val="26"/>
        </w:rPr>
        <w:t>Ф.И.О. заявителя (Ф.И.О. учащегося в заявлении законного представителя);</w:t>
      </w:r>
    </w:p>
    <w:p w:rsidR="005D1BB0" w:rsidRPr="00A81122" w:rsidRDefault="005D1BB0" w:rsidP="005D1BB0">
      <w:pPr>
        <w:numPr>
          <w:ilvl w:val="0"/>
          <w:numId w:val="8"/>
        </w:numPr>
        <w:tabs>
          <w:tab w:val="left" w:pos="1985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A81122">
        <w:rPr>
          <w:rFonts w:ascii="Times New Roman" w:hAnsi="Times New Roman" w:cs="Times New Roman"/>
          <w:sz w:val="26"/>
          <w:szCs w:val="26"/>
        </w:rPr>
        <w:t>название предмета (предметов), по которым проводится зачет результатов освоения учебных предметов;</w:t>
      </w:r>
    </w:p>
    <w:p w:rsidR="005D1BB0" w:rsidRPr="00A81122" w:rsidRDefault="005D1BB0" w:rsidP="005D1BB0">
      <w:pPr>
        <w:numPr>
          <w:ilvl w:val="0"/>
          <w:numId w:val="8"/>
        </w:numPr>
        <w:tabs>
          <w:tab w:val="left" w:pos="1985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A81122">
        <w:rPr>
          <w:rFonts w:ascii="Times New Roman" w:hAnsi="Times New Roman" w:cs="Times New Roman"/>
          <w:sz w:val="26"/>
          <w:szCs w:val="26"/>
        </w:rPr>
        <w:t>класс (классы), год (годы) изучения;</w:t>
      </w:r>
    </w:p>
    <w:p w:rsidR="005D1BB0" w:rsidRPr="00A81122" w:rsidRDefault="005D1BB0" w:rsidP="005D1BB0">
      <w:pPr>
        <w:numPr>
          <w:ilvl w:val="0"/>
          <w:numId w:val="8"/>
        </w:numPr>
        <w:tabs>
          <w:tab w:val="left" w:pos="1985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A81122">
        <w:rPr>
          <w:rFonts w:ascii="Times New Roman" w:hAnsi="Times New Roman" w:cs="Times New Roman"/>
          <w:sz w:val="26"/>
          <w:szCs w:val="26"/>
        </w:rPr>
        <w:t>полное наименование и юридический адрес сторонней организации;</w:t>
      </w:r>
    </w:p>
    <w:p w:rsidR="005D1BB0" w:rsidRPr="00A81122" w:rsidRDefault="005D1BB0" w:rsidP="005D1BB0">
      <w:pPr>
        <w:numPr>
          <w:ilvl w:val="0"/>
          <w:numId w:val="8"/>
        </w:numPr>
        <w:tabs>
          <w:tab w:val="left" w:pos="1985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A81122">
        <w:rPr>
          <w:rFonts w:ascii="Times New Roman" w:hAnsi="Times New Roman" w:cs="Times New Roman"/>
          <w:sz w:val="26"/>
          <w:szCs w:val="26"/>
        </w:rPr>
        <w:t>объем учебных часов, предусмотренных для изучения предмета (предметов) в учебном плане сторонней организации;</w:t>
      </w:r>
    </w:p>
    <w:p w:rsidR="005D1BB0" w:rsidRPr="00A81122" w:rsidRDefault="005D1BB0" w:rsidP="005D1BB0">
      <w:pPr>
        <w:numPr>
          <w:ilvl w:val="0"/>
          <w:numId w:val="8"/>
        </w:numPr>
        <w:tabs>
          <w:tab w:val="left" w:pos="1985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A81122">
        <w:rPr>
          <w:rFonts w:ascii="Times New Roman" w:hAnsi="Times New Roman" w:cs="Times New Roman"/>
          <w:sz w:val="26"/>
          <w:szCs w:val="26"/>
        </w:rPr>
        <w:t>форма (формы) итогового или промежуточного контроля знаний в соответствии с учебным планом сторонней организации;</w:t>
      </w:r>
    </w:p>
    <w:p w:rsidR="005D1BB0" w:rsidRPr="00A81122" w:rsidRDefault="005D1BB0" w:rsidP="005D1BB0">
      <w:pPr>
        <w:numPr>
          <w:ilvl w:val="0"/>
          <w:numId w:val="8"/>
        </w:numPr>
        <w:tabs>
          <w:tab w:val="left" w:pos="1985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A81122">
        <w:rPr>
          <w:rFonts w:ascii="Times New Roman" w:hAnsi="Times New Roman" w:cs="Times New Roman"/>
          <w:sz w:val="26"/>
          <w:szCs w:val="26"/>
        </w:rPr>
        <w:t>отметка (отметки) учащегося по результатам итогового или промежуточного контроля;</w:t>
      </w:r>
    </w:p>
    <w:p w:rsidR="005D1BB0" w:rsidRPr="00A81122" w:rsidRDefault="005D1BB0" w:rsidP="005D1BB0">
      <w:pPr>
        <w:numPr>
          <w:ilvl w:val="0"/>
          <w:numId w:val="8"/>
        </w:numPr>
        <w:tabs>
          <w:tab w:val="left" w:pos="1985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A81122">
        <w:rPr>
          <w:rFonts w:ascii="Times New Roman" w:hAnsi="Times New Roman" w:cs="Times New Roman"/>
          <w:sz w:val="26"/>
          <w:szCs w:val="26"/>
        </w:rPr>
        <w:t>дата;</w:t>
      </w:r>
    </w:p>
    <w:p w:rsidR="005D1BB0" w:rsidRPr="00A81122" w:rsidRDefault="005D1BB0" w:rsidP="005D1BB0">
      <w:pPr>
        <w:numPr>
          <w:ilvl w:val="0"/>
          <w:numId w:val="8"/>
        </w:numPr>
        <w:tabs>
          <w:tab w:val="left" w:pos="1985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A81122">
        <w:rPr>
          <w:rFonts w:ascii="Times New Roman" w:hAnsi="Times New Roman" w:cs="Times New Roman"/>
          <w:sz w:val="26"/>
          <w:szCs w:val="26"/>
        </w:rPr>
        <w:t>подпись.</w:t>
      </w:r>
    </w:p>
    <w:p w:rsidR="005D1BB0" w:rsidRPr="00A81122" w:rsidRDefault="005D1BB0" w:rsidP="005D1BB0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81122">
        <w:rPr>
          <w:rFonts w:ascii="Times New Roman" w:hAnsi="Times New Roman" w:cs="Times New Roman"/>
          <w:sz w:val="26"/>
          <w:szCs w:val="26"/>
        </w:rPr>
        <w:t>При подаче заявления родитель (законный представитель) учащегося предъявляет документ, подтверждающий его статус.</w:t>
      </w:r>
    </w:p>
    <w:p w:rsidR="005D1BB0" w:rsidRPr="00A81122" w:rsidRDefault="005D1BB0" w:rsidP="005D1BB0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81122">
        <w:rPr>
          <w:rFonts w:ascii="Times New Roman" w:hAnsi="Times New Roman" w:cs="Times New Roman"/>
          <w:sz w:val="26"/>
          <w:szCs w:val="26"/>
        </w:rPr>
        <w:t>11. К заявлению прилагается заверенная подписью руководителя и печатью сторонней организации справка, содержащая следующую информацию:</w:t>
      </w:r>
    </w:p>
    <w:p w:rsidR="005D1BB0" w:rsidRPr="00A81122" w:rsidRDefault="005D1BB0" w:rsidP="005D1BB0">
      <w:pPr>
        <w:numPr>
          <w:ilvl w:val="0"/>
          <w:numId w:val="9"/>
        </w:numPr>
        <w:tabs>
          <w:tab w:val="left" w:pos="1985"/>
        </w:tabs>
        <w:spacing w:after="0" w:line="240" w:lineRule="auto"/>
        <w:ind w:left="0" w:hanging="357"/>
        <w:rPr>
          <w:rFonts w:ascii="Times New Roman" w:hAnsi="Times New Roman" w:cs="Times New Roman"/>
          <w:sz w:val="26"/>
          <w:szCs w:val="26"/>
        </w:rPr>
      </w:pPr>
      <w:r w:rsidRPr="00A81122">
        <w:rPr>
          <w:rFonts w:ascii="Times New Roman" w:hAnsi="Times New Roman" w:cs="Times New Roman"/>
          <w:sz w:val="26"/>
          <w:szCs w:val="26"/>
        </w:rPr>
        <w:t>название предмета (предметов);</w:t>
      </w:r>
    </w:p>
    <w:p w:rsidR="005D1BB0" w:rsidRPr="00A81122" w:rsidRDefault="005D1BB0" w:rsidP="005D1BB0">
      <w:pPr>
        <w:numPr>
          <w:ilvl w:val="0"/>
          <w:numId w:val="9"/>
        </w:numPr>
        <w:tabs>
          <w:tab w:val="left" w:pos="1985"/>
        </w:tabs>
        <w:spacing w:after="0" w:line="240" w:lineRule="auto"/>
        <w:ind w:left="0" w:hanging="357"/>
        <w:rPr>
          <w:rFonts w:ascii="Times New Roman" w:hAnsi="Times New Roman" w:cs="Times New Roman"/>
          <w:sz w:val="26"/>
          <w:szCs w:val="26"/>
        </w:rPr>
      </w:pPr>
      <w:r w:rsidRPr="00A81122">
        <w:rPr>
          <w:rFonts w:ascii="Times New Roman" w:hAnsi="Times New Roman" w:cs="Times New Roman"/>
          <w:sz w:val="26"/>
          <w:szCs w:val="26"/>
        </w:rPr>
        <w:t>класс (классы), год (годы) изучения;</w:t>
      </w:r>
    </w:p>
    <w:p w:rsidR="005D1BB0" w:rsidRPr="00A81122" w:rsidRDefault="005D1BB0" w:rsidP="005D1BB0">
      <w:pPr>
        <w:numPr>
          <w:ilvl w:val="0"/>
          <w:numId w:val="8"/>
        </w:numPr>
        <w:tabs>
          <w:tab w:val="left" w:pos="1985"/>
        </w:tabs>
        <w:spacing w:after="0" w:line="240" w:lineRule="auto"/>
        <w:ind w:left="0" w:hanging="357"/>
        <w:rPr>
          <w:rFonts w:ascii="Times New Roman" w:hAnsi="Times New Roman" w:cs="Times New Roman"/>
          <w:sz w:val="26"/>
          <w:szCs w:val="26"/>
        </w:rPr>
      </w:pPr>
      <w:r w:rsidRPr="00A81122">
        <w:rPr>
          <w:rFonts w:ascii="Times New Roman" w:hAnsi="Times New Roman" w:cs="Times New Roman"/>
          <w:sz w:val="26"/>
          <w:szCs w:val="26"/>
        </w:rPr>
        <w:t>объем учебных часов, предусмотренных для изучения предмета (предметов) в учебном плане сторонней организации;</w:t>
      </w:r>
    </w:p>
    <w:p w:rsidR="005D1BB0" w:rsidRPr="00A81122" w:rsidRDefault="005D1BB0" w:rsidP="005D1BB0">
      <w:pPr>
        <w:numPr>
          <w:ilvl w:val="0"/>
          <w:numId w:val="9"/>
        </w:numPr>
        <w:tabs>
          <w:tab w:val="left" w:pos="1985"/>
        </w:tabs>
        <w:spacing w:after="0" w:line="240" w:lineRule="auto"/>
        <w:ind w:left="0" w:hanging="357"/>
        <w:rPr>
          <w:rFonts w:ascii="Times New Roman" w:hAnsi="Times New Roman" w:cs="Times New Roman"/>
          <w:sz w:val="26"/>
          <w:szCs w:val="26"/>
        </w:rPr>
      </w:pPr>
      <w:r w:rsidRPr="00A81122">
        <w:rPr>
          <w:rFonts w:ascii="Times New Roman" w:hAnsi="Times New Roman" w:cs="Times New Roman"/>
          <w:sz w:val="26"/>
          <w:szCs w:val="26"/>
        </w:rPr>
        <w:t>форма (формы) промежуточной аттестации учащегося в соответствии с учебным планом сторонней организации;</w:t>
      </w:r>
    </w:p>
    <w:p w:rsidR="005D1BB0" w:rsidRPr="00A81122" w:rsidRDefault="005D1BB0" w:rsidP="005D1BB0">
      <w:pPr>
        <w:numPr>
          <w:ilvl w:val="0"/>
          <w:numId w:val="9"/>
        </w:numPr>
        <w:tabs>
          <w:tab w:val="left" w:pos="1985"/>
        </w:tabs>
        <w:spacing w:after="0" w:line="240" w:lineRule="auto"/>
        <w:ind w:left="0" w:hanging="357"/>
        <w:rPr>
          <w:rFonts w:ascii="Times New Roman" w:hAnsi="Times New Roman" w:cs="Times New Roman"/>
          <w:sz w:val="26"/>
          <w:szCs w:val="26"/>
        </w:rPr>
      </w:pPr>
      <w:r w:rsidRPr="00A81122">
        <w:rPr>
          <w:rFonts w:ascii="Times New Roman" w:hAnsi="Times New Roman" w:cs="Times New Roman"/>
          <w:sz w:val="26"/>
          <w:szCs w:val="26"/>
        </w:rPr>
        <w:t>отметка (отметки) по результатам промежуточной аттестации.</w:t>
      </w:r>
    </w:p>
    <w:p w:rsidR="005D1BB0" w:rsidRPr="00A81122" w:rsidRDefault="00AD6156" w:rsidP="005D1BB0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81122">
        <w:rPr>
          <w:rFonts w:ascii="Times New Roman" w:hAnsi="Times New Roman" w:cs="Times New Roman"/>
          <w:sz w:val="26"/>
          <w:szCs w:val="26"/>
        </w:rPr>
        <w:t xml:space="preserve">12. После принятия настоящего локального акта в новой редакции, его предыдущая редакция утрачивает силу. </w:t>
      </w:r>
    </w:p>
    <w:p w:rsidR="005D1BB0" w:rsidRPr="00AD6156" w:rsidRDefault="005D1BB0" w:rsidP="005D1BB0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1" w:name="положение"/>
    </w:p>
    <w:bookmarkEnd w:id="1"/>
    <w:p w:rsidR="005D1BB0" w:rsidRPr="00AD6156" w:rsidRDefault="005D1BB0" w:rsidP="005D1BB0">
      <w:pPr>
        <w:spacing w:after="0"/>
        <w:rPr>
          <w:sz w:val="26"/>
          <w:szCs w:val="26"/>
        </w:rPr>
      </w:pPr>
    </w:p>
    <w:sectPr w:rsidR="005D1BB0" w:rsidRPr="00AD6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378"/>
    <w:multiLevelType w:val="multilevel"/>
    <w:tmpl w:val="33E0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AE52A6"/>
    <w:multiLevelType w:val="multilevel"/>
    <w:tmpl w:val="DF20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434C4"/>
    <w:multiLevelType w:val="multilevel"/>
    <w:tmpl w:val="F2A40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2E6221"/>
    <w:multiLevelType w:val="multilevel"/>
    <w:tmpl w:val="F402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B83F14"/>
    <w:multiLevelType w:val="multilevel"/>
    <w:tmpl w:val="622A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1D4EB9"/>
    <w:multiLevelType w:val="hybridMultilevel"/>
    <w:tmpl w:val="B674F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335273"/>
    <w:multiLevelType w:val="hybridMultilevel"/>
    <w:tmpl w:val="F330238E"/>
    <w:lvl w:ilvl="0" w:tplc="7CB217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B5D9E"/>
    <w:multiLevelType w:val="hybridMultilevel"/>
    <w:tmpl w:val="2FECEAC6"/>
    <w:lvl w:ilvl="0" w:tplc="66E26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1426A1C"/>
    <w:multiLevelType w:val="hybridMultilevel"/>
    <w:tmpl w:val="F330238E"/>
    <w:lvl w:ilvl="0" w:tplc="7CB217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A0"/>
    <w:rsid w:val="00020D04"/>
    <w:rsid w:val="001870DC"/>
    <w:rsid w:val="003241D7"/>
    <w:rsid w:val="00392972"/>
    <w:rsid w:val="004B6B09"/>
    <w:rsid w:val="005C2C1E"/>
    <w:rsid w:val="005D1BB0"/>
    <w:rsid w:val="00635DD0"/>
    <w:rsid w:val="006574A0"/>
    <w:rsid w:val="006A591F"/>
    <w:rsid w:val="006F0755"/>
    <w:rsid w:val="007171CF"/>
    <w:rsid w:val="00A81122"/>
    <w:rsid w:val="00AD6156"/>
    <w:rsid w:val="00BF57B5"/>
    <w:rsid w:val="00CE413C"/>
    <w:rsid w:val="00D519C0"/>
    <w:rsid w:val="00DA0418"/>
    <w:rsid w:val="00DD1418"/>
    <w:rsid w:val="00E14C3C"/>
    <w:rsid w:val="00E67819"/>
    <w:rsid w:val="00F9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1C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getext">
    <w:name w:val="page_text"/>
    <w:basedOn w:val="a"/>
    <w:rsid w:val="00BF5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BF57B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F5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BF57B5"/>
    <w:rPr>
      <w:color w:val="800080" w:themeColor="followedHyperlink"/>
      <w:u w:val="single"/>
    </w:rPr>
  </w:style>
  <w:style w:type="paragraph" w:customStyle="1" w:styleId="14TexstOSNOVA1012">
    <w:name w:val="14TexstOSNOVA_10/12"/>
    <w:basedOn w:val="a"/>
    <w:uiPriority w:val="99"/>
    <w:rsid w:val="00E14C3C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p4">
    <w:name w:val="p4"/>
    <w:basedOn w:val="a"/>
    <w:uiPriority w:val="99"/>
    <w:rsid w:val="00E14C3C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s1">
    <w:name w:val="s1"/>
    <w:uiPriority w:val="99"/>
    <w:rsid w:val="00E14C3C"/>
  </w:style>
  <w:style w:type="paragraph" w:customStyle="1" w:styleId="09PodZAG">
    <w:name w:val="09PodZAG_п/ж"/>
    <w:basedOn w:val="a"/>
    <w:uiPriority w:val="99"/>
    <w:rsid w:val="00E14C3C"/>
    <w:pPr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</w:rPr>
  </w:style>
  <w:style w:type="paragraph" w:styleId="a7">
    <w:name w:val="List Paragraph"/>
    <w:basedOn w:val="a"/>
    <w:uiPriority w:val="99"/>
    <w:qFormat/>
    <w:rsid w:val="00635DD0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western">
    <w:name w:val="western"/>
    <w:basedOn w:val="a"/>
    <w:rsid w:val="00635DD0"/>
    <w:pPr>
      <w:spacing w:before="280"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a8">
    <w:name w:val="Body Text Indent"/>
    <w:basedOn w:val="a"/>
    <w:link w:val="1"/>
    <w:rsid w:val="00635DD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uiPriority w:val="99"/>
    <w:semiHidden/>
    <w:rsid w:val="00635DD0"/>
    <w:rPr>
      <w:rFonts w:eastAsiaTheme="minorEastAsia"/>
      <w:lang w:eastAsia="ru-RU"/>
    </w:rPr>
  </w:style>
  <w:style w:type="character" w:customStyle="1" w:styleId="1">
    <w:name w:val="Основной текст с отступом Знак1"/>
    <w:basedOn w:val="a0"/>
    <w:link w:val="a8"/>
    <w:rsid w:val="00635D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635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5DD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13">
    <w:name w:val="s13"/>
    <w:rsid w:val="00635DD0"/>
  </w:style>
  <w:style w:type="paragraph" w:customStyle="1" w:styleId="p28">
    <w:name w:val="p28"/>
    <w:basedOn w:val="a"/>
    <w:rsid w:val="00635DD0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9">
    <w:name w:val="p29"/>
    <w:basedOn w:val="a"/>
    <w:rsid w:val="00635DD0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Iauiue">
    <w:name w:val="Iau?iue"/>
    <w:rsid w:val="00AD615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A81122"/>
    <w:rPr>
      <w:rFonts w:ascii="Bookman Old Style" w:eastAsia="Bookman Old Style" w:hAnsi="Bookman Old Style" w:cs="Bookman Old Style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81122"/>
    <w:pPr>
      <w:widowControl w:val="0"/>
      <w:shd w:val="clear" w:color="auto" w:fill="FFFFFF"/>
      <w:spacing w:after="240" w:line="235" w:lineRule="exact"/>
      <w:jc w:val="center"/>
    </w:pPr>
    <w:rPr>
      <w:rFonts w:ascii="Bookman Old Style" w:eastAsia="Bookman Old Style" w:hAnsi="Bookman Old Style" w:cs="Bookman Old Style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1C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getext">
    <w:name w:val="page_text"/>
    <w:basedOn w:val="a"/>
    <w:rsid w:val="00BF5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BF57B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F5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BF57B5"/>
    <w:rPr>
      <w:color w:val="800080" w:themeColor="followedHyperlink"/>
      <w:u w:val="single"/>
    </w:rPr>
  </w:style>
  <w:style w:type="paragraph" w:customStyle="1" w:styleId="14TexstOSNOVA1012">
    <w:name w:val="14TexstOSNOVA_10/12"/>
    <w:basedOn w:val="a"/>
    <w:uiPriority w:val="99"/>
    <w:rsid w:val="00E14C3C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p4">
    <w:name w:val="p4"/>
    <w:basedOn w:val="a"/>
    <w:uiPriority w:val="99"/>
    <w:rsid w:val="00E14C3C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s1">
    <w:name w:val="s1"/>
    <w:uiPriority w:val="99"/>
    <w:rsid w:val="00E14C3C"/>
  </w:style>
  <w:style w:type="paragraph" w:customStyle="1" w:styleId="09PodZAG">
    <w:name w:val="09PodZAG_п/ж"/>
    <w:basedOn w:val="a"/>
    <w:uiPriority w:val="99"/>
    <w:rsid w:val="00E14C3C"/>
    <w:pPr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</w:rPr>
  </w:style>
  <w:style w:type="paragraph" w:styleId="a7">
    <w:name w:val="List Paragraph"/>
    <w:basedOn w:val="a"/>
    <w:uiPriority w:val="99"/>
    <w:qFormat/>
    <w:rsid w:val="00635DD0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western">
    <w:name w:val="western"/>
    <w:basedOn w:val="a"/>
    <w:rsid w:val="00635DD0"/>
    <w:pPr>
      <w:spacing w:before="280"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a8">
    <w:name w:val="Body Text Indent"/>
    <w:basedOn w:val="a"/>
    <w:link w:val="1"/>
    <w:rsid w:val="00635DD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uiPriority w:val="99"/>
    <w:semiHidden/>
    <w:rsid w:val="00635DD0"/>
    <w:rPr>
      <w:rFonts w:eastAsiaTheme="minorEastAsia"/>
      <w:lang w:eastAsia="ru-RU"/>
    </w:rPr>
  </w:style>
  <w:style w:type="character" w:customStyle="1" w:styleId="1">
    <w:name w:val="Основной текст с отступом Знак1"/>
    <w:basedOn w:val="a0"/>
    <w:link w:val="a8"/>
    <w:rsid w:val="00635D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635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5DD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13">
    <w:name w:val="s13"/>
    <w:rsid w:val="00635DD0"/>
  </w:style>
  <w:style w:type="paragraph" w:customStyle="1" w:styleId="p28">
    <w:name w:val="p28"/>
    <w:basedOn w:val="a"/>
    <w:rsid w:val="00635DD0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9">
    <w:name w:val="p29"/>
    <w:basedOn w:val="a"/>
    <w:rsid w:val="00635DD0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Iauiue">
    <w:name w:val="Iau?iue"/>
    <w:rsid w:val="00AD615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A81122"/>
    <w:rPr>
      <w:rFonts w:ascii="Bookman Old Style" w:eastAsia="Bookman Old Style" w:hAnsi="Bookman Old Style" w:cs="Bookman Old Style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81122"/>
    <w:pPr>
      <w:widowControl w:val="0"/>
      <w:shd w:val="clear" w:color="auto" w:fill="FFFFFF"/>
      <w:spacing w:after="240" w:line="235" w:lineRule="exact"/>
      <w:jc w:val="center"/>
    </w:pPr>
    <w:rPr>
      <w:rFonts w:ascii="Bookman Old Style" w:eastAsia="Bookman Old Style" w:hAnsi="Bookman Old Style" w:cs="Bookman Old Style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ZAVUCHSCHOOL</dc:creator>
  <cp:lastModifiedBy>SERVER</cp:lastModifiedBy>
  <cp:revision>3</cp:revision>
  <cp:lastPrinted>2019-12-22T21:41:00Z</cp:lastPrinted>
  <dcterms:created xsi:type="dcterms:W3CDTF">2019-12-20T04:06:00Z</dcterms:created>
  <dcterms:modified xsi:type="dcterms:W3CDTF">2019-12-22T22:08:00Z</dcterms:modified>
</cp:coreProperties>
</file>