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0D" w:rsidRDefault="00763C0D" w:rsidP="00763C0D">
      <w:pPr>
        <w:spacing w:after="0" w:line="240" w:lineRule="auto"/>
        <w:ind w:hanging="426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36426" cy="9103879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722" cy="90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323C" w:rsidRPr="002B2D72" w:rsidRDefault="0049323C" w:rsidP="008C17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B2D7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Общие положения </w:t>
      </w:r>
    </w:p>
    <w:p w:rsidR="0049323C" w:rsidRPr="002B2D72" w:rsidRDefault="0049323C" w:rsidP="008C17C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 основания перевода и восстановления учащихся в МБОУ «ШИ с. Омолон»  (далее Школа).</w:t>
      </w:r>
    </w:p>
    <w:p w:rsidR="0049323C" w:rsidRPr="002B2D72" w:rsidRDefault="0049323C" w:rsidP="008C17C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обеспечения и соблюдения конституционных прав граждан Российской Федерации на образование, гарантии доступности и бесплатности основного общего, среднего общего образования.  </w:t>
      </w:r>
    </w:p>
    <w:p w:rsidR="0049323C" w:rsidRPr="002B2D72" w:rsidRDefault="0049323C" w:rsidP="008C17C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Настоящее Положение разработаны в соответствии с ч.2 ст.30, ч.2, ст.62 Федерального закона от 29.2012 №273-ФЗ «Об образовании в Российской Федерации»</w:t>
      </w:r>
      <w:r w:rsidR="00473C34" w:rsidRPr="002B2D72">
        <w:rPr>
          <w:rFonts w:ascii="Times New Roman" w:hAnsi="Times New Roman" w:cs="Times New Roman"/>
          <w:sz w:val="26"/>
          <w:szCs w:val="26"/>
        </w:rPr>
        <w:t>, иными федеральными  законами и подзаконными актами, Уставом школы.</w:t>
      </w:r>
    </w:p>
    <w:p w:rsidR="008C17C1" w:rsidRPr="002B2D72" w:rsidRDefault="00473C34" w:rsidP="008C17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2B2D72">
        <w:rPr>
          <w:rFonts w:ascii="Times New Roman" w:hAnsi="Times New Roman" w:cs="Times New Roman"/>
          <w:b/>
          <w:sz w:val="26"/>
          <w:szCs w:val="26"/>
        </w:rPr>
        <w:t xml:space="preserve">Порядок и основания перевода. </w:t>
      </w:r>
    </w:p>
    <w:p w:rsidR="005E2248" w:rsidRPr="002B2D72" w:rsidRDefault="005E2248" w:rsidP="008C17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2.1.Перевод учащихся в следующий класс</w:t>
      </w:r>
    </w:p>
    <w:p w:rsidR="005E2248" w:rsidRPr="002B2D72" w:rsidRDefault="005E2248" w:rsidP="008C17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B2D72">
        <w:rPr>
          <w:rFonts w:ascii="Times New Roman" w:hAnsi="Times New Roman"/>
          <w:sz w:val="26"/>
          <w:szCs w:val="26"/>
        </w:rPr>
        <w:t xml:space="preserve">2.1.1. Учащиеся, освоившие в полном объеме образовательные программы начального общего, основного общего, переводятся в следующий класс приказом директора ОУ по решению педагогического совета ОУ. </w:t>
      </w:r>
    </w:p>
    <w:p w:rsidR="005E2248" w:rsidRPr="002B2D72" w:rsidRDefault="005E2248" w:rsidP="008C17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B2D72">
        <w:rPr>
          <w:rFonts w:ascii="Times New Roman" w:hAnsi="Times New Roman"/>
          <w:sz w:val="26"/>
          <w:szCs w:val="26"/>
        </w:rPr>
        <w:t xml:space="preserve">2.1.2. Учащиеся, имеющие по итогам учебного года академическую задолженность по одному или нескольким учебным предметам, переводятся в следующий класс условно. Учащиеся обязаны ликвидировать академическую задолженность в течение следующего учебного года. </w:t>
      </w:r>
    </w:p>
    <w:p w:rsidR="005E2248" w:rsidRPr="002B2D72" w:rsidRDefault="005E2248" w:rsidP="008C17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B2D72">
        <w:rPr>
          <w:rFonts w:ascii="Times New Roman" w:hAnsi="Times New Roman"/>
          <w:sz w:val="26"/>
          <w:szCs w:val="26"/>
        </w:rPr>
        <w:t>2.1.3.  Повторная промежуточная аттестация осуществляется не более двух раз в сроки, определяемые общеобразовательным учреждением, в пределах одного года с момента ее образования.</w:t>
      </w:r>
    </w:p>
    <w:p w:rsidR="005E2248" w:rsidRPr="002B2D72" w:rsidRDefault="005E2248" w:rsidP="00477837">
      <w:pPr>
        <w:pStyle w:val="a4"/>
        <w:rPr>
          <w:rFonts w:ascii="Times New Roman" w:hAnsi="Times New Roman"/>
          <w:sz w:val="26"/>
          <w:szCs w:val="26"/>
        </w:rPr>
      </w:pPr>
      <w:r w:rsidRPr="002B2D72">
        <w:rPr>
          <w:rFonts w:ascii="Times New Roman" w:hAnsi="Times New Roman"/>
          <w:sz w:val="26"/>
          <w:szCs w:val="26"/>
        </w:rPr>
        <w:t>2.1.4. Сроки (график) ликвидации академической задолженности учащегося устанавливается приказом директора.</w:t>
      </w:r>
    </w:p>
    <w:p w:rsidR="005E2248" w:rsidRPr="008554EB" w:rsidRDefault="005E2248" w:rsidP="008C17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B2D72">
        <w:rPr>
          <w:rFonts w:ascii="Times New Roman" w:hAnsi="Times New Roman"/>
          <w:sz w:val="26"/>
          <w:szCs w:val="26"/>
        </w:rPr>
        <w:t xml:space="preserve">2.1.5. В случае не ликвидации в установленные сроки академической задолженности, обучающиеся  по усмотрению их родителей (законных представителей) оставляются на повторное обучение, переводятся на обучение по адаптированным </w:t>
      </w:r>
      <w:r w:rsidRPr="008554EB">
        <w:rPr>
          <w:rFonts w:ascii="Times New Roman" w:hAnsi="Times New Roman"/>
          <w:sz w:val="26"/>
          <w:szCs w:val="26"/>
        </w:rPr>
        <w:t xml:space="preserve">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5E2248" w:rsidRPr="008554EB" w:rsidRDefault="005E2248" w:rsidP="008C17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554EB">
        <w:rPr>
          <w:rFonts w:ascii="Times New Roman" w:hAnsi="Times New Roman"/>
          <w:sz w:val="26"/>
          <w:szCs w:val="26"/>
        </w:rPr>
        <w:t xml:space="preserve">2.1.6. </w:t>
      </w:r>
      <w:r w:rsidR="008554EB" w:rsidRPr="008554EB">
        <w:rPr>
          <w:rFonts w:ascii="Times New Roman" w:hAnsi="Times New Roman"/>
          <w:sz w:val="26"/>
          <w:szCs w:val="26"/>
        </w:rPr>
        <w:t>Обучающиеся в образовательной организации по образовательным программам начального общего, основного общего,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r w:rsidR="00477837" w:rsidRPr="008554EB">
        <w:rPr>
          <w:rFonts w:ascii="Times New Roman" w:hAnsi="Times New Roman"/>
          <w:sz w:val="26"/>
          <w:szCs w:val="26"/>
        </w:rPr>
        <w:t>.</w:t>
      </w:r>
      <w:r w:rsidRPr="008554EB">
        <w:rPr>
          <w:rFonts w:ascii="Times New Roman" w:hAnsi="Times New Roman"/>
          <w:sz w:val="26"/>
          <w:szCs w:val="26"/>
        </w:rPr>
        <w:t xml:space="preserve"> </w:t>
      </w:r>
    </w:p>
    <w:p w:rsidR="005E2248" w:rsidRPr="002B2D72" w:rsidRDefault="005E2248" w:rsidP="008C17C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554EB">
        <w:rPr>
          <w:rFonts w:ascii="Times New Roman" w:hAnsi="Times New Roman"/>
          <w:sz w:val="26"/>
          <w:szCs w:val="26"/>
        </w:rPr>
        <w:t>2.1.7. Ответственность за ликвидацию учащимися академической задолженности в течение следующего учебного года</w:t>
      </w:r>
      <w:r w:rsidRPr="002B2D72">
        <w:rPr>
          <w:rFonts w:ascii="Times New Roman" w:hAnsi="Times New Roman"/>
          <w:sz w:val="26"/>
          <w:szCs w:val="26"/>
        </w:rPr>
        <w:t xml:space="preserve"> возлагается на их родителей (законных представителей).</w:t>
      </w:r>
    </w:p>
    <w:p w:rsidR="005E2248" w:rsidRPr="002B2D72" w:rsidRDefault="005E2248" w:rsidP="008C17C1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2B2D72">
        <w:rPr>
          <w:rFonts w:ascii="Times New Roman" w:hAnsi="Times New Roman"/>
          <w:b/>
          <w:sz w:val="26"/>
          <w:szCs w:val="26"/>
        </w:rPr>
        <w:t>2.2.Перевод учащихся в другое образовательное учреждение</w:t>
      </w:r>
    </w:p>
    <w:p w:rsidR="00477837" w:rsidRPr="002B2D72" w:rsidRDefault="005E2248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2.2.1.Учащиеся </w:t>
      </w:r>
      <w:r w:rsidR="00477837" w:rsidRPr="002B2D72">
        <w:rPr>
          <w:rFonts w:ascii="Times New Roman" w:hAnsi="Times New Roman" w:cs="Times New Roman"/>
          <w:sz w:val="26"/>
          <w:szCs w:val="26"/>
        </w:rPr>
        <w:t>отчисляются в порядке перевода в следующих случаях:</w:t>
      </w:r>
    </w:p>
    <w:p w:rsidR="00477837" w:rsidRPr="002B2D72" w:rsidRDefault="00477837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- по инициативе совершенно летнего обучающегося или родителей (законных представителей) несовершенно летнего обучающегося;</w:t>
      </w:r>
    </w:p>
    <w:p w:rsidR="00477837" w:rsidRPr="002B2D72" w:rsidRDefault="00477837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- в случае прекращения деятельности Школы, аннулировании деятельности на осуществление образовательной деятельности</w:t>
      </w:r>
      <w:r w:rsidR="00F3267F" w:rsidRPr="002B2D72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2B2D72">
        <w:rPr>
          <w:rFonts w:ascii="Times New Roman" w:hAnsi="Times New Roman" w:cs="Times New Roman"/>
          <w:sz w:val="26"/>
          <w:szCs w:val="26"/>
        </w:rPr>
        <w:t xml:space="preserve">, лишения государственной аккредитации по соответствующей образовательной программе или истечения </w:t>
      </w:r>
      <w:r w:rsidRPr="002B2D72">
        <w:rPr>
          <w:rFonts w:ascii="Times New Roman" w:hAnsi="Times New Roman" w:cs="Times New Roman"/>
          <w:sz w:val="26"/>
          <w:szCs w:val="26"/>
        </w:rPr>
        <w:lastRenderedPageBreak/>
        <w:t xml:space="preserve">срока </w:t>
      </w:r>
      <w:r w:rsidR="00F3267F" w:rsidRPr="002B2D72">
        <w:rPr>
          <w:rFonts w:ascii="Times New Roman" w:hAnsi="Times New Roman" w:cs="Times New Roman"/>
          <w:sz w:val="26"/>
          <w:szCs w:val="26"/>
        </w:rPr>
        <w:t>действия государственной аккредитации по соответствующей образовательной программе в Школе;</w:t>
      </w:r>
    </w:p>
    <w:p w:rsidR="00477837" w:rsidRDefault="00477837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- </w:t>
      </w:r>
      <w:r w:rsidR="00F3267F" w:rsidRPr="002B2D72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лицензии, приостановления действий государственной аккредитации полностью или в отношении отдельных уровней образования.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DF7A6C">
        <w:rPr>
          <w:sz w:val="26"/>
          <w:szCs w:val="26"/>
        </w:rPr>
        <w:t xml:space="preserve">2.2.2. </w:t>
      </w:r>
      <w:r w:rsidRPr="00DF7A6C">
        <w:rPr>
          <w:color w:val="000000"/>
          <w:sz w:val="26"/>
          <w:szCs w:val="26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100021"/>
      <w:bookmarkEnd w:id="1"/>
      <w:r w:rsidRPr="00DF7A6C">
        <w:rPr>
          <w:color w:val="000000"/>
          <w:sz w:val="26"/>
          <w:szCs w:val="26"/>
        </w:rPr>
        <w:t>осуществляют выбор принимающей организации;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100022"/>
      <w:bookmarkEnd w:id="2"/>
      <w:r w:rsidRPr="00DF7A6C">
        <w:rPr>
          <w:color w:val="000000"/>
          <w:sz w:val="26"/>
          <w:szCs w:val="26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100023"/>
      <w:bookmarkEnd w:id="3"/>
      <w:r w:rsidRPr="00DF7A6C">
        <w:rPr>
          <w:color w:val="000000"/>
          <w:sz w:val="26"/>
          <w:szCs w:val="26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100024"/>
      <w:bookmarkEnd w:id="4"/>
      <w:r w:rsidRPr="00DF7A6C">
        <w:rPr>
          <w:color w:val="000000"/>
          <w:sz w:val="26"/>
          <w:szCs w:val="26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5" w:name="100025"/>
      <w:bookmarkEnd w:id="5"/>
      <w:r w:rsidRPr="00DF7A6C">
        <w:rPr>
          <w:color w:val="000000"/>
          <w:sz w:val="26"/>
          <w:szCs w:val="26"/>
        </w:rPr>
        <w:t>2.2.3.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6" w:name="100026"/>
      <w:bookmarkEnd w:id="6"/>
      <w:r w:rsidRPr="00DF7A6C">
        <w:rPr>
          <w:color w:val="000000"/>
          <w:sz w:val="26"/>
          <w:szCs w:val="26"/>
        </w:rPr>
        <w:t>а) фамилия, имя, отчество (при наличии) обучающегося;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7" w:name="100027"/>
      <w:bookmarkEnd w:id="7"/>
      <w:r w:rsidRPr="00DF7A6C">
        <w:rPr>
          <w:color w:val="000000"/>
          <w:sz w:val="26"/>
          <w:szCs w:val="26"/>
        </w:rPr>
        <w:t>б) дата рождения;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8" w:name="100028"/>
      <w:bookmarkEnd w:id="8"/>
      <w:r w:rsidRPr="00DF7A6C">
        <w:rPr>
          <w:color w:val="000000"/>
          <w:sz w:val="26"/>
          <w:szCs w:val="26"/>
        </w:rPr>
        <w:t>в) класс и профиль обучения (при наличии);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9" w:name="100029"/>
      <w:bookmarkEnd w:id="9"/>
      <w:r w:rsidRPr="00DF7A6C">
        <w:rPr>
          <w:color w:val="000000"/>
          <w:sz w:val="26"/>
          <w:szCs w:val="26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0" w:name="100030"/>
      <w:bookmarkEnd w:id="10"/>
      <w:r w:rsidRPr="00DF7A6C">
        <w:rPr>
          <w:color w:val="000000"/>
          <w:sz w:val="26"/>
          <w:szCs w:val="26"/>
        </w:rPr>
        <w:t>2.2.4.На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1" w:name="100031"/>
      <w:bookmarkEnd w:id="11"/>
      <w:r w:rsidRPr="00DF7A6C">
        <w:rPr>
          <w:color w:val="000000"/>
          <w:sz w:val="26"/>
          <w:szCs w:val="26"/>
        </w:rPr>
        <w:t>2.2.5.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2" w:name="100032"/>
      <w:bookmarkEnd w:id="12"/>
      <w:r w:rsidRPr="00DF7A6C">
        <w:rPr>
          <w:color w:val="000000"/>
          <w:sz w:val="26"/>
          <w:szCs w:val="26"/>
        </w:rPr>
        <w:t>личное дело обучающегося;</w:t>
      </w:r>
    </w:p>
    <w:p w:rsidR="00DF7A6C" w:rsidRPr="00DF7A6C" w:rsidRDefault="00DF7A6C" w:rsidP="0084535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3" w:name="100033"/>
      <w:bookmarkEnd w:id="13"/>
      <w:r w:rsidRPr="00DF7A6C">
        <w:rPr>
          <w:color w:val="000000"/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</w:p>
    <w:p w:rsidR="00DF7A6C" w:rsidRPr="00DF7A6C" w:rsidRDefault="00DF7A6C" w:rsidP="00845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A6C">
        <w:rPr>
          <w:rFonts w:ascii="Times New Roman" w:hAnsi="Times New Roman" w:cs="Times New Roman"/>
          <w:color w:val="000000"/>
          <w:sz w:val="26"/>
          <w:szCs w:val="26"/>
        </w:rPr>
        <w:t>2.2.6.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</w:t>
      </w:r>
    </w:p>
    <w:p w:rsidR="0013572A" w:rsidRPr="002B2D72" w:rsidRDefault="0013572A" w:rsidP="008453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D7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B2D7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1A8C" w:rsidRPr="002B2D72">
        <w:rPr>
          <w:rFonts w:ascii="Times New Roman" w:hAnsi="Times New Roman" w:cs="Times New Roman"/>
          <w:b/>
          <w:sz w:val="26"/>
          <w:szCs w:val="26"/>
        </w:rPr>
        <w:t xml:space="preserve">Порядок и основания отчисления и восстановления учащихся. </w:t>
      </w:r>
    </w:p>
    <w:p w:rsidR="00B51A8C" w:rsidRPr="002B2D72" w:rsidRDefault="00B51A8C" w:rsidP="00845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3.1. Образовательные отношения прекращаются в связи с отчислением учащегося Школы. </w:t>
      </w:r>
    </w:p>
    <w:p w:rsidR="00B51A8C" w:rsidRPr="002B2D72" w:rsidRDefault="00B51A8C" w:rsidP="00845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        - в связи с получением образования (завершением обучения);</w:t>
      </w:r>
    </w:p>
    <w:p w:rsidR="00B51A8C" w:rsidRPr="002B2D72" w:rsidRDefault="00B51A8C" w:rsidP="00845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        - досрочно, по основаниям, установленным в п.3.2. настоящего Положения.</w:t>
      </w:r>
    </w:p>
    <w:p w:rsidR="00B51A8C" w:rsidRPr="002B2D72" w:rsidRDefault="00B51A8C" w:rsidP="00845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3.2.  Образовательные отношения могут быть прекращены досрочно в следующих случаях; </w:t>
      </w:r>
    </w:p>
    <w:p w:rsidR="00B51A8C" w:rsidRPr="002B2D72" w:rsidRDefault="00B51A8C" w:rsidP="008453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        - 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437F9C" w:rsidRPr="002B2D72" w:rsidRDefault="00437F9C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        - по инициативе школы в случае применения к учащемуся, достигшему возраста пятнадцати лет, отчисления как меры дисциплинарного взыскания;  </w:t>
      </w:r>
    </w:p>
    <w:p w:rsidR="00437F9C" w:rsidRPr="002B2D72" w:rsidRDefault="00437F9C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        - по обстоятельствам, не зависящим от воли учащегося  или родителей (законных представителей) несовершеннолетнего обучающегося и школы, в случае ликвидации школы. </w:t>
      </w:r>
    </w:p>
    <w:p w:rsidR="00437F9C" w:rsidRPr="002B2D72" w:rsidRDefault="00437F9C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3.3. За неисполнение и нарушение Устава школы, правил внутреннего распорядка или иных локальных нормативных актов  по вопросам организации и осуществления образовательной деятельности к учащимся могут быть применены меры дисциплинарного взыскания – замечание, выговор, отчисление из школы. </w:t>
      </w:r>
    </w:p>
    <w:p w:rsidR="00130BF9" w:rsidRPr="002B2D72" w:rsidRDefault="00130BF9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3.4. Меры дисциплинарного взыскания не применяются к учащимся по образовательным программам дошкольного, начального школьного образования, а также к учащимся с ограниченными возможностями здоровья. </w:t>
      </w:r>
    </w:p>
    <w:p w:rsidR="008C17C1" w:rsidRPr="002B2D72" w:rsidRDefault="00130BF9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3.5. Не  допускается применение мер дисциплинарного взыскания к учащимся во время болезни, каникул. </w:t>
      </w:r>
    </w:p>
    <w:p w:rsidR="00130BF9" w:rsidRPr="002B2D72" w:rsidRDefault="00130BF9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3.6. Отчисление несовершеннолетнего учащегося применяется, если иные меры педагогического воздействия не дали результата и дальнейшее пребывание в школе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</w:t>
      </w:r>
      <w:r w:rsidR="005E762F" w:rsidRPr="002B2D72">
        <w:rPr>
          <w:rFonts w:ascii="Times New Roman" w:hAnsi="Times New Roman" w:cs="Times New Roman"/>
          <w:sz w:val="26"/>
          <w:szCs w:val="26"/>
        </w:rPr>
        <w:t xml:space="preserve"> </w:t>
      </w:r>
      <w:r w:rsidRPr="002B2D72">
        <w:rPr>
          <w:rFonts w:ascii="Times New Roman" w:hAnsi="Times New Roman" w:cs="Times New Roman"/>
          <w:sz w:val="26"/>
          <w:szCs w:val="26"/>
        </w:rPr>
        <w:t xml:space="preserve">организации, осуществляющей образовательную деятельность. </w:t>
      </w:r>
    </w:p>
    <w:p w:rsidR="004820E7" w:rsidRPr="002B2D72" w:rsidRDefault="004820E7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органа опеки и попечительства. </w:t>
      </w:r>
    </w:p>
    <w:p w:rsidR="004820E7" w:rsidRPr="002B2D72" w:rsidRDefault="004820E7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3.8. Школа обязательно информирует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 и родители (законные представители) несовершеннолетнего учащегося, отчисление из школы, не позднее, чем в месячный срок принимают меры, обеспечивающие получение </w:t>
      </w:r>
      <w:r w:rsidR="00F449D5" w:rsidRPr="002B2D72">
        <w:rPr>
          <w:rFonts w:ascii="Times New Roman" w:hAnsi="Times New Roman" w:cs="Times New Roman"/>
          <w:sz w:val="26"/>
          <w:szCs w:val="26"/>
        </w:rPr>
        <w:t xml:space="preserve">несовершеннолетними учащимися общего образования. </w:t>
      </w:r>
    </w:p>
    <w:p w:rsidR="00F449D5" w:rsidRPr="002B2D72" w:rsidRDefault="00F449D5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3.9. Досрочное прекращение образовательных отношений по инициативе учащегося или родителей (законных представителей) несовершеннолетнего </w:t>
      </w:r>
      <w:r w:rsidRPr="002B2D72">
        <w:rPr>
          <w:rFonts w:ascii="Times New Roman" w:hAnsi="Times New Roman" w:cs="Times New Roman"/>
          <w:sz w:val="26"/>
          <w:szCs w:val="26"/>
        </w:rPr>
        <w:lastRenderedPageBreak/>
        <w:t xml:space="preserve">учащегося не влечет за собой возникновение каких-либо дополнительных, в том числе материальных, обязательств указанного обучающего перед школой. </w:t>
      </w:r>
    </w:p>
    <w:p w:rsidR="008C17C1" w:rsidRPr="002B2D72" w:rsidRDefault="00F449D5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3.10.  Основанием для прекращения образовательных отношений являемся приказ директора  </w:t>
      </w:r>
      <w:r w:rsidR="007D4D2A" w:rsidRPr="002B2D72">
        <w:rPr>
          <w:rFonts w:ascii="Times New Roman" w:hAnsi="Times New Roman" w:cs="Times New Roman"/>
          <w:sz w:val="26"/>
          <w:szCs w:val="26"/>
        </w:rPr>
        <w:t xml:space="preserve">школы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с  даты  его отчисления из школы. </w:t>
      </w:r>
    </w:p>
    <w:p w:rsidR="007D4D2A" w:rsidRPr="002B2D72" w:rsidRDefault="007D4D2A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3.11. При досрочном прекращении образовательных отношений, школа в трехдневный срок после издания приказа директора об отчислении  учащегося, выдает лицу, отчисленному из школы, справку об обучении в соответствии с ч.12 ст. 60 федерального закона №273 –ФЗ «Об образовании в Российской Федерации» </w:t>
      </w:r>
    </w:p>
    <w:p w:rsidR="007D4D2A" w:rsidRPr="002B2D72" w:rsidRDefault="007D4D2A" w:rsidP="008C17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2D7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B2D72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7374B8" w:rsidRPr="002B2D72">
        <w:rPr>
          <w:rFonts w:ascii="Times New Roman" w:hAnsi="Times New Roman" w:cs="Times New Roman"/>
          <w:b/>
          <w:sz w:val="26"/>
          <w:szCs w:val="26"/>
        </w:rPr>
        <w:t>Восстановление</w:t>
      </w:r>
      <w:r w:rsidR="005E762F" w:rsidRPr="002B2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74B8" w:rsidRPr="002B2D72">
        <w:rPr>
          <w:rFonts w:ascii="Times New Roman" w:hAnsi="Times New Roman" w:cs="Times New Roman"/>
          <w:b/>
          <w:sz w:val="26"/>
          <w:szCs w:val="26"/>
        </w:rPr>
        <w:t>в школе</w:t>
      </w:r>
    </w:p>
    <w:p w:rsidR="007374B8" w:rsidRPr="002B2D72" w:rsidRDefault="007374B8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4.1. Восстановление учащегося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 </w:t>
      </w:r>
    </w:p>
    <w:p w:rsidR="007374B8" w:rsidRPr="002B2D72" w:rsidRDefault="007374B8" w:rsidP="008C17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 xml:space="preserve">4.2.  Порядок и условия восстановления в школе обучающегося, отчисленного по инициативе школы, определяется локальным нормативным актом школы. </w:t>
      </w:r>
    </w:p>
    <w:p w:rsidR="002B2D72" w:rsidRDefault="002B2D72" w:rsidP="002B2D7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18799E" w:rsidRPr="002B2D7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="004B794D">
        <w:rPr>
          <w:rFonts w:ascii="Times New Roman" w:hAnsi="Times New Roman" w:cs="Times New Roman"/>
          <w:b/>
          <w:bCs/>
          <w:sz w:val="26"/>
          <w:szCs w:val="26"/>
        </w:rPr>
        <w:t>перевода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учащихся в следующий класс, а также из одной </w:t>
      </w:r>
      <w:r w:rsidR="004B794D">
        <w:rPr>
          <w:rFonts w:ascii="Times New Roman" w:hAnsi="Times New Roman" w:cs="Times New Roman"/>
          <w:b/>
          <w:bCs/>
          <w:sz w:val="26"/>
          <w:szCs w:val="26"/>
        </w:rPr>
        <w:t xml:space="preserve">общеобразовательной организации в другую. </w:t>
      </w:r>
    </w:p>
    <w:p w:rsidR="0018799E" w:rsidRPr="002B2D72" w:rsidRDefault="0018799E" w:rsidP="002B2D7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5</w:t>
      </w:r>
      <w:r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>.1. Освоение образовательной программы, в том числе отдельной части или в</w:t>
      </w:r>
      <w:r w:rsidR="004B794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сего объема учебного предмета, </w:t>
      </w:r>
      <w:r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2B2D72">
        <w:rPr>
          <w:rFonts w:ascii="Times New Roman" w:hAnsi="Times New Roman" w:cs="Times New Roman"/>
          <w:color w:val="000000"/>
          <w:sz w:val="26"/>
          <w:szCs w:val="26"/>
        </w:rPr>
        <w:t>учебного года, переводятся в следующий класс.</w:t>
      </w:r>
    </w:p>
    <w:p w:rsidR="0018799E" w:rsidRPr="002B2D72" w:rsidRDefault="0018799E" w:rsidP="002B2D72">
      <w:pPr>
        <w:shd w:val="clear" w:color="auto" w:fill="FFFFFF"/>
        <w:tabs>
          <w:tab w:val="left" w:pos="42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B2D72">
        <w:rPr>
          <w:rFonts w:ascii="Times New Roman" w:hAnsi="Times New Roman" w:cs="Times New Roman"/>
          <w:color w:val="000000"/>
          <w:sz w:val="26"/>
          <w:szCs w:val="26"/>
        </w:rPr>
        <w:t>5.2.Неудовлетворительные результаты промежуточной аттестации по одному или нескольким учебным предм</w:t>
      </w:r>
      <w:r w:rsidR="004B794D">
        <w:rPr>
          <w:rFonts w:ascii="Times New Roman" w:hAnsi="Times New Roman" w:cs="Times New Roman"/>
          <w:color w:val="000000"/>
          <w:sz w:val="26"/>
          <w:szCs w:val="26"/>
        </w:rPr>
        <w:t>етам образовательной программы или</w:t>
      </w:r>
      <w:r w:rsidRPr="002B2D72">
        <w:rPr>
          <w:rFonts w:ascii="Times New Roman" w:hAnsi="Times New Roman" w:cs="Times New Roman"/>
          <w:color w:val="000000"/>
          <w:sz w:val="26"/>
          <w:szCs w:val="26"/>
        </w:rPr>
        <w:t xml:space="preserve"> не прохождение промежуточной аттестации при отсутствии уважительных причин признаются академической  задолженностью.</w:t>
      </w:r>
    </w:p>
    <w:p w:rsidR="0018799E" w:rsidRPr="002B2D72" w:rsidRDefault="0018799E" w:rsidP="002B2D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color w:val="000000"/>
          <w:sz w:val="26"/>
          <w:szCs w:val="26"/>
        </w:rPr>
        <w:t>5.3. Учащиеся обязаны ликвидировать академическую задолженность.</w:t>
      </w:r>
      <w:r w:rsidRPr="002B2D72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18799E" w:rsidRPr="002B2D72" w:rsidRDefault="004B794D" w:rsidP="002B2D72">
      <w:pPr>
        <w:shd w:val="clear" w:color="auto" w:fill="FFFFFF"/>
        <w:tabs>
          <w:tab w:val="left" w:pos="42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5.4.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18799E" w:rsidRPr="002B2D72" w:rsidRDefault="004B794D" w:rsidP="002B2D72">
      <w:pPr>
        <w:shd w:val="clear" w:color="auto" w:fill="FFFFFF"/>
        <w:tabs>
          <w:tab w:val="left" w:pos="427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5.5.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Для проведения промежуточной аттестации во второй раз школой создается комиссия.</w:t>
      </w:r>
    </w:p>
    <w:p w:rsidR="0018799E" w:rsidRPr="002B2D72" w:rsidRDefault="004B794D" w:rsidP="002B2D72">
      <w:pPr>
        <w:shd w:val="clear" w:color="auto" w:fill="FFFFFF"/>
        <w:tabs>
          <w:tab w:val="left" w:pos="427"/>
        </w:tabs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5.6.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Не допускается взимание платы с учащихся  за прохождение промежуточной аттестации.</w:t>
      </w:r>
    </w:p>
    <w:p w:rsidR="0018799E" w:rsidRPr="002B2D72" w:rsidRDefault="004B794D" w:rsidP="002B2D72">
      <w:pPr>
        <w:shd w:val="clear" w:color="auto" w:fill="FFFFFF"/>
        <w:tabs>
          <w:tab w:val="left" w:pos="427"/>
        </w:tabs>
        <w:spacing w:after="0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5.7.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 xml:space="preserve">Учащиеся по образовательным  программам  начального общего, основного общего, </w:t>
      </w:r>
      <w:r w:rsidR="0018799E"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>не прошедшие промежуточной аттестации по уваж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ительным причинам или 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имеющие </w:t>
      </w:r>
      <w:r w:rsidR="0018799E"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академическую 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задолженность,  переводятся в следующий класс</w:t>
      </w:r>
      <w:r w:rsidR="0018799E" w:rsidRPr="002B2D7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="0018799E"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условно. </w:t>
      </w:r>
      <w:r w:rsidR="0018799E" w:rsidRPr="002B2D72">
        <w:rPr>
          <w:rFonts w:ascii="Times New Roman" w:hAnsi="Times New Roman" w:cs="Times New Roman"/>
          <w:sz w:val="26"/>
          <w:szCs w:val="26"/>
        </w:rPr>
        <w:t>В личное дело учащегося вносится запись «условно переведен».</w:t>
      </w:r>
    </w:p>
    <w:p w:rsidR="0018799E" w:rsidRPr="002B2D72" w:rsidRDefault="004B794D" w:rsidP="008453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5.8.</w:t>
      </w:r>
      <w:r w:rsidR="0084535B" w:rsidRPr="0084535B">
        <w:t xml:space="preserve"> </w:t>
      </w:r>
      <w:r w:rsidR="0084535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4535B" w:rsidRPr="0084535B">
        <w:rPr>
          <w:rFonts w:ascii="Times New Roman" w:hAnsi="Times New Roman" w:cs="Times New Roman"/>
          <w:color w:val="000000"/>
          <w:sz w:val="26"/>
          <w:szCs w:val="26"/>
        </w:rPr>
        <w:t xml:space="preserve">бучающиеся по образовательным программам 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начального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общего,  основного общего образования, не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 xml:space="preserve">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="0018799E"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оставляются на 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повто</w:t>
      </w:r>
      <w:r>
        <w:rPr>
          <w:rFonts w:ascii="Times New Roman" w:hAnsi="Times New Roman" w:cs="Times New Roman"/>
          <w:color w:val="000000"/>
          <w:sz w:val="26"/>
          <w:szCs w:val="26"/>
        </w:rPr>
        <w:t>рное  обучение, переводятся на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 xml:space="preserve"> обучение  по адаптированным  образовател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ьным программам в соответствии 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с рекомендациями    пс</w:t>
      </w:r>
      <w:r>
        <w:rPr>
          <w:rFonts w:ascii="Times New Roman" w:hAnsi="Times New Roman" w:cs="Times New Roman"/>
          <w:color w:val="000000"/>
          <w:sz w:val="26"/>
          <w:szCs w:val="26"/>
        </w:rPr>
        <w:t>ихолого-медико-педагогической комиссии</w:t>
      </w:r>
      <w:r w:rsidR="0084535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либо 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84535B">
        <w:rPr>
          <w:rFonts w:ascii="Times New Roman" w:hAnsi="Times New Roman" w:cs="Times New Roman"/>
          <w:color w:val="000000"/>
          <w:sz w:val="26"/>
          <w:szCs w:val="26"/>
        </w:rPr>
        <w:t xml:space="preserve">а обучение по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индивидуальному </w:t>
      </w:r>
      <w:r w:rsidR="0018799E" w:rsidRPr="002B2D72">
        <w:rPr>
          <w:rFonts w:ascii="Times New Roman" w:hAnsi="Times New Roman" w:cs="Times New Roman"/>
          <w:color w:val="000000"/>
          <w:sz w:val="26"/>
          <w:szCs w:val="26"/>
        </w:rPr>
        <w:t>учебному плану.</w:t>
      </w:r>
    </w:p>
    <w:p w:rsidR="0018799E" w:rsidRPr="002B2D72" w:rsidRDefault="0018799E" w:rsidP="0084535B">
      <w:pPr>
        <w:shd w:val="clear" w:color="auto" w:fill="FFFFFF"/>
        <w:tabs>
          <w:tab w:val="left" w:pos="427"/>
        </w:tabs>
        <w:spacing w:after="0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5.9. Учащиеся, не освоившие образовательную программу предыдущего уровня, не </w:t>
      </w:r>
      <w:r w:rsidRPr="002B2D72">
        <w:rPr>
          <w:rFonts w:ascii="Times New Roman" w:hAnsi="Times New Roman" w:cs="Times New Roman"/>
          <w:color w:val="000000"/>
          <w:sz w:val="26"/>
          <w:szCs w:val="26"/>
        </w:rPr>
        <w:t>допускаются к обуче</w:t>
      </w:r>
      <w:r w:rsidR="004B794D">
        <w:rPr>
          <w:rFonts w:ascii="Times New Roman" w:hAnsi="Times New Roman" w:cs="Times New Roman"/>
          <w:color w:val="000000"/>
          <w:sz w:val="26"/>
          <w:szCs w:val="26"/>
        </w:rPr>
        <w:t xml:space="preserve">нию на следующий уровень </w:t>
      </w:r>
      <w:r w:rsidRPr="002B2D72">
        <w:rPr>
          <w:rFonts w:ascii="Times New Roman" w:hAnsi="Times New Roman" w:cs="Times New Roman"/>
          <w:color w:val="000000"/>
          <w:sz w:val="26"/>
          <w:szCs w:val="26"/>
        </w:rPr>
        <w:t>общего образования.</w:t>
      </w:r>
    </w:p>
    <w:p w:rsidR="0018799E" w:rsidRPr="002B2D72" w:rsidRDefault="0018799E" w:rsidP="0084535B">
      <w:pPr>
        <w:shd w:val="clear" w:color="auto" w:fill="FFFFFF"/>
        <w:tabs>
          <w:tab w:val="left" w:pos="427"/>
        </w:tabs>
        <w:spacing w:after="0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>5.10.Учащиеся имеют право на перевод в другую  общеобразовате</w:t>
      </w:r>
      <w:r w:rsidR="004B794D">
        <w:rPr>
          <w:rFonts w:ascii="Times New Roman" w:hAnsi="Times New Roman" w:cs="Times New Roman"/>
          <w:color w:val="000000"/>
          <w:spacing w:val="-1"/>
          <w:sz w:val="26"/>
          <w:szCs w:val="26"/>
        </w:rPr>
        <w:t>льную организацию, реализующую</w:t>
      </w:r>
      <w:r w:rsidRPr="002B2D7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общеобразовательную программу соответству</w:t>
      </w:r>
      <w:r w:rsidR="004B794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ющего уровня при наличии в ней </w:t>
      </w:r>
      <w:r w:rsidRPr="002B2D72">
        <w:rPr>
          <w:rFonts w:ascii="Times New Roman" w:hAnsi="Times New Roman" w:cs="Times New Roman"/>
          <w:color w:val="000000"/>
          <w:spacing w:val="-2"/>
          <w:sz w:val="26"/>
          <w:szCs w:val="26"/>
        </w:rPr>
        <w:t>свободных мест.</w:t>
      </w:r>
    </w:p>
    <w:p w:rsidR="002B2D72" w:rsidRPr="002B2D72" w:rsidRDefault="002B2D72" w:rsidP="008453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color w:val="000000"/>
          <w:sz w:val="26"/>
          <w:szCs w:val="26"/>
        </w:rPr>
        <w:t xml:space="preserve">Школа письменно уведомляет исходную организацию о номере и дате приказа о зачислении обучающегося в Школу, отчисленного из исходной организации течении двух рабочих дней с даты издания распорядительного акта, о зачислении обучающегося в порядке перевода, т.е. после отчисления обучающегося из исходной организации. </w:t>
      </w:r>
    </w:p>
    <w:p w:rsidR="0018799E" w:rsidRPr="004B794D" w:rsidRDefault="0018799E" w:rsidP="0084535B">
      <w:pPr>
        <w:jc w:val="both"/>
        <w:rPr>
          <w:rFonts w:ascii="Times New Roman" w:hAnsi="Times New Roman" w:cs="Times New Roman"/>
          <w:sz w:val="26"/>
          <w:szCs w:val="26"/>
        </w:rPr>
      </w:pPr>
      <w:r w:rsidRPr="002B2D72">
        <w:rPr>
          <w:rFonts w:ascii="Times New Roman" w:hAnsi="Times New Roman" w:cs="Times New Roman"/>
          <w:sz w:val="26"/>
          <w:szCs w:val="26"/>
        </w:rPr>
        <w:t>5.1</w:t>
      </w:r>
      <w:r w:rsidR="002B2D72" w:rsidRPr="002B2D72">
        <w:rPr>
          <w:rFonts w:ascii="Times New Roman" w:hAnsi="Times New Roman" w:cs="Times New Roman"/>
          <w:sz w:val="26"/>
          <w:szCs w:val="26"/>
        </w:rPr>
        <w:t>1</w:t>
      </w:r>
      <w:r w:rsidRPr="002B2D72">
        <w:rPr>
          <w:rFonts w:ascii="Times New Roman" w:hAnsi="Times New Roman" w:cs="Times New Roman"/>
          <w:sz w:val="26"/>
          <w:szCs w:val="26"/>
        </w:rPr>
        <w:t>. Перевод учащегося о</w:t>
      </w:r>
      <w:r w:rsidR="004B794D">
        <w:rPr>
          <w:rFonts w:ascii="Times New Roman" w:hAnsi="Times New Roman" w:cs="Times New Roman"/>
          <w:sz w:val="26"/>
          <w:szCs w:val="26"/>
        </w:rPr>
        <w:t xml:space="preserve">формляется приказом Директора. </w:t>
      </w:r>
    </w:p>
    <w:sectPr w:rsidR="0018799E" w:rsidRPr="004B794D" w:rsidSect="004C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C42F46"/>
    <w:multiLevelType w:val="multilevel"/>
    <w:tmpl w:val="ADECE4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E"/>
    <w:rsid w:val="00130BF9"/>
    <w:rsid w:val="0013572A"/>
    <w:rsid w:val="0018799E"/>
    <w:rsid w:val="001B1BEE"/>
    <w:rsid w:val="002B2D72"/>
    <w:rsid w:val="0030443E"/>
    <w:rsid w:val="00326575"/>
    <w:rsid w:val="00340809"/>
    <w:rsid w:val="00393903"/>
    <w:rsid w:val="00437F9C"/>
    <w:rsid w:val="00473C34"/>
    <w:rsid w:val="00477837"/>
    <w:rsid w:val="004820E7"/>
    <w:rsid w:val="0049323C"/>
    <w:rsid w:val="004B794D"/>
    <w:rsid w:val="004C01FA"/>
    <w:rsid w:val="004C4F7B"/>
    <w:rsid w:val="005E2248"/>
    <w:rsid w:val="005E762F"/>
    <w:rsid w:val="007374B8"/>
    <w:rsid w:val="00763C0D"/>
    <w:rsid w:val="007A7CD1"/>
    <w:rsid w:val="007D4D2A"/>
    <w:rsid w:val="007F2803"/>
    <w:rsid w:val="0084535B"/>
    <w:rsid w:val="008554EB"/>
    <w:rsid w:val="008C17C1"/>
    <w:rsid w:val="00B177FF"/>
    <w:rsid w:val="00B51A8C"/>
    <w:rsid w:val="00BD2C25"/>
    <w:rsid w:val="00D92791"/>
    <w:rsid w:val="00DF7A6C"/>
    <w:rsid w:val="00E73D01"/>
    <w:rsid w:val="00F3267F"/>
    <w:rsid w:val="00F4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3C"/>
    <w:pPr>
      <w:ind w:left="720"/>
      <w:contextualSpacing/>
    </w:pPr>
  </w:style>
  <w:style w:type="paragraph" w:styleId="a4">
    <w:name w:val="No Spacing"/>
    <w:uiPriority w:val="99"/>
    <w:qFormat/>
    <w:rsid w:val="005E22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7F2803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7F280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7F280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Iauiue">
    <w:name w:val="Iau?iue"/>
    <w:rsid w:val="007F28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8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F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C01FA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1FA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3C"/>
    <w:pPr>
      <w:ind w:left="720"/>
      <w:contextualSpacing/>
    </w:pPr>
  </w:style>
  <w:style w:type="paragraph" w:styleId="a4">
    <w:name w:val="No Spacing"/>
    <w:uiPriority w:val="99"/>
    <w:qFormat/>
    <w:rsid w:val="005E22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7F2803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7F280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7F280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Iauiue">
    <w:name w:val="Iau?iue"/>
    <w:rsid w:val="007F28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80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F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C01FA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1FA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4973-A535-488C-BA77-EEA783BA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</cp:revision>
  <cp:lastPrinted>2019-12-16T04:16:00Z</cp:lastPrinted>
  <dcterms:created xsi:type="dcterms:W3CDTF">2019-12-16T04:19:00Z</dcterms:created>
  <dcterms:modified xsi:type="dcterms:W3CDTF">2019-12-16T04:19:00Z</dcterms:modified>
</cp:coreProperties>
</file>