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30" w:rsidRPr="00861FE1" w:rsidRDefault="000B2730" w:rsidP="00861FE1">
      <w:pPr>
        <w:tabs>
          <w:tab w:val="left" w:pos="2337"/>
        </w:tabs>
        <w:ind w:firstLine="567"/>
        <w:jc w:val="both"/>
        <w:rPr>
          <w:rFonts w:ascii="Tahoma" w:hAnsi="Tahoma" w:cs="Tahoma"/>
          <w:sz w:val="24"/>
          <w:szCs w:val="24"/>
        </w:rPr>
      </w:pPr>
      <w:r w:rsidRPr="00861FE1">
        <w:rPr>
          <w:rFonts w:ascii="Tahoma" w:hAnsi="Tahoma" w:cs="Tahoma"/>
          <w:sz w:val="24"/>
          <w:szCs w:val="24"/>
          <w:shd w:val="clear" w:color="auto" w:fill="FFFFFF"/>
        </w:rPr>
        <w:t xml:space="preserve">В соответствии с Постановлением Главного государственного санитарного врача РФ от 30 июня 2020 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(COVID19)», изменился </w:t>
      </w:r>
      <w:bookmarkStart w:id="0" w:name="_GoBack"/>
      <w:r w:rsidRPr="00861FE1">
        <w:rPr>
          <w:rFonts w:ascii="Tahoma" w:hAnsi="Tahoma" w:cs="Tahoma"/>
          <w:sz w:val="24"/>
          <w:szCs w:val="24"/>
          <w:shd w:val="clear" w:color="auto" w:fill="FFFFFF"/>
        </w:rPr>
        <w:t>распорядок работы Муниципального бюджетного общеобразовательного учреждения «Школа- интернат основного общего образования с.Омолон  Билибинского муниципального района Чукотского автономного округа»</w:t>
      </w:r>
      <w:bookmarkEnd w:id="0"/>
      <w:r w:rsidRPr="00861FE1">
        <w:rPr>
          <w:rFonts w:ascii="Tahoma" w:hAnsi="Tahoma" w:cs="Tahoma"/>
          <w:sz w:val="24"/>
          <w:szCs w:val="24"/>
          <w:shd w:val="clear" w:color="auto" w:fill="FFFFFF"/>
        </w:rPr>
        <w:t xml:space="preserve">  </w:t>
      </w:r>
    </w:p>
    <w:p w:rsidR="000B2730" w:rsidRPr="00861FE1" w:rsidRDefault="000B2730" w:rsidP="00861FE1">
      <w:pPr>
        <w:ind w:firstLine="567"/>
        <w:rPr>
          <w:rFonts w:ascii="Tahoma" w:hAnsi="Tahoma" w:cs="Tahoma"/>
          <w:sz w:val="24"/>
          <w:szCs w:val="24"/>
        </w:rPr>
      </w:pP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sz w:val="24"/>
          <w:szCs w:val="24"/>
        </w:rPr>
        <w:tab/>
      </w:r>
      <w:r w:rsidRPr="00861FE1">
        <w:rPr>
          <w:rFonts w:ascii="Tahoma" w:hAnsi="Tahoma" w:cs="Tahoma"/>
          <w:b/>
          <w:sz w:val="24"/>
          <w:szCs w:val="24"/>
        </w:rPr>
        <w:t>Расписание  звонков   МБОУ «ШИ с.Омолон»</w:t>
      </w:r>
    </w:p>
    <w:p w:rsidR="000B2730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b/>
          <w:sz w:val="24"/>
          <w:szCs w:val="24"/>
        </w:rPr>
        <w:t>в 2020 – 2021 учебном году</w:t>
      </w:r>
    </w:p>
    <w:p w:rsidR="00861FE1" w:rsidRPr="00861FE1" w:rsidRDefault="00861FE1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:rsidR="000B2730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61FE1">
        <w:rPr>
          <w:rFonts w:ascii="Tahoma" w:hAnsi="Tahoma" w:cs="Tahoma"/>
          <w:b/>
          <w:sz w:val="24"/>
          <w:szCs w:val="24"/>
          <w:u w:val="single"/>
        </w:rPr>
        <w:t xml:space="preserve">__ 1 класс__ </w:t>
      </w:r>
    </w:p>
    <w:p w:rsidR="00861FE1" w:rsidRPr="00861FE1" w:rsidRDefault="00861FE1" w:rsidP="00861FE1">
      <w:pPr>
        <w:ind w:firstLine="567"/>
        <w:jc w:val="center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7"/>
        <w:gridCol w:w="2716"/>
        <w:gridCol w:w="2802"/>
        <w:gridCol w:w="2776"/>
      </w:tblGrid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№ урока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Начало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Окончание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Перемена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9.35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20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9.55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10.30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20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10.50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11.25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861FE1">
        <w:rPr>
          <w:rFonts w:ascii="Tahoma" w:hAnsi="Tahoma" w:cs="Tahoma"/>
          <w:b/>
          <w:sz w:val="24"/>
          <w:szCs w:val="24"/>
          <w:u w:val="single"/>
        </w:rPr>
        <w:t xml:space="preserve">___2-9  классы__ </w:t>
      </w: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7"/>
        <w:gridCol w:w="2716"/>
        <w:gridCol w:w="2802"/>
        <w:gridCol w:w="2776"/>
      </w:tblGrid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№ урока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Начало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Окончание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Перемена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9.40.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15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9.55.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10.35.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15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10.25.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11.05.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20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11.25.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12.05.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15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12.20.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13.00.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10 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13.10.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13.50.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10 мин.</w:t>
            </w:r>
          </w:p>
        </w:tc>
      </w:tr>
      <w:tr w:rsidR="00861FE1" w:rsidRPr="00861FE1" w:rsidTr="00100827">
        <w:tc>
          <w:tcPr>
            <w:tcW w:w="1355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14.00.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14.40.</w:t>
            </w:r>
          </w:p>
        </w:tc>
        <w:tc>
          <w:tcPr>
            <w:tcW w:w="3081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B2730" w:rsidRPr="00861FE1" w:rsidRDefault="000B2730" w:rsidP="00861FE1">
      <w:pPr>
        <w:ind w:firstLine="567"/>
        <w:jc w:val="center"/>
        <w:rPr>
          <w:rFonts w:ascii="Tahoma" w:hAnsi="Tahoma" w:cs="Tahoma"/>
          <w:sz w:val="24"/>
          <w:szCs w:val="24"/>
        </w:rPr>
      </w:pP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b/>
          <w:sz w:val="24"/>
          <w:szCs w:val="24"/>
        </w:rPr>
        <w:t xml:space="preserve">Распределение классов МБОУ «ШИ с.Омолон»»по кабинетам  </w:t>
      </w: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b/>
          <w:sz w:val="24"/>
          <w:szCs w:val="24"/>
        </w:rPr>
        <w:t xml:space="preserve"> в период  усиления противоэпидемиологических мер </w:t>
      </w: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b/>
          <w:sz w:val="24"/>
          <w:szCs w:val="24"/>
        </w:rPr>
        <w:t>по предупреждению распространения коронавирусной инфекции</w:t>
      </w: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sz w:val="24"/>
          <w:szCs w:val="24"/>
        </w:rPr>
      </w:pPr>
    </w:p>
    <w:tbl>
      <w:tblPr>
        <w:tblStyle w:val="a3"/>
        <w:tblW w:w="0" w:type="auto"/>
        <w:jc w:val="center"/>
        <w:tblInd w:w="809" w:type="dxa"/>
        <w:tblLook w:val="04A0" w:firstRow="1" w:lastRow="0" w:firstColumn="1" w:lastColumn="0" w:noHBand="0" w:noVBand="1"/>
      </w:tblPr>
      <w:tblGrid>
        <w:gridCol w:w="3937"/>
        <w:gridCol w:w="3939"/>
      </w:tblGrid>
      <w:tr w:rsidR="00861FE1" w:rsidRPr="00861FE1" w:rsidTr="00100827">
        <w:trPr>
          <w:trHeight w:val="323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№ кабинета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 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 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 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4 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28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5 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29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6 класс</w:t>
            </w:r>
          </w:p>
        </w:tc>
      </w:tr>
      <w:tr w:rsidR="00861FE1" w:rsidRPr="00861FE1" w:rsidTr="00100827">
        <w:trPr>
          <w:trHeight w:val="323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31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7 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8 класс</w:t>
            </w:r>
          </w:p>
        </w:tc>
      </w:tr>
      <w:tr w:rsidR="00861FE1" w:rsidRPr="00861FE1" w:rsidTr="00100827">
        <w:trPr>
          <w:trHeight w:val="308"/>
          <w:jc w:val="center"/>
        </w:trPr>
        <w:tc>
          <w:tcPr>
            <w:tcW w:w="3937" w:type="dxa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939" w:type="dxa"/>
            <w:shd w:val="clear" w:color="auto" w:fill="FFFFCC"/>
            <w:vAlign w:val="center"/>
          </w:tcPr>
          <w:p w:rsidR="000B2730" w:rsidRPr="00861FE1" w:rsidRDefault="000B2730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 класс</w:t>
            </w:r>
          </w:p>
        </w:tc>
      </w:tr>
    </w:tbl>
    <w:p w:rsidR="000B2730" w:rsidRPr="00861FE1" w:rsidRDefault="000B2730" w:rsidP="00861FE1">
      <w:pPr>
        <w:ind w:firstLine="567"/>
        <w:jc w:val="center"/>
        <w:rPr>
          <w:rFonts w:ascii="Tahoma" w:hAnsi="Tahoma" w:cs="Tahoma"/>
          <w:sz w:val="24"/>
          <w:szCs w:val="24"/>
        </w:rPr>
      </w:pP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b/>
          <w:sz w:val="24"/>
          <w:szCs w:val="24"/>
        </w:rPr>
        <w:lastRenderedPageBreak/>
        <w:t>График работы столовой  МБОУ «ШИ с.Омолон»»</w:t>
      </w:r>
    </w:p>
    <w:p w:rsidR="000B2730" w:rsidRPr="00861FE1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b/>
          <w:sz w:val="24"/>
          <w:szCs w:val="24"/>
        </w:rPr>
        <w:t xml:space="preserve"> в период  усиления противоэпидемиологических мер </w:t>
      </w:r>
    </w:p>
    <w:p w:rsidR="000B2730" w:rsidRDefault="000B2730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  <w:r w:rsidRPr="00861FE1">
        <w:rPr>
          <w:rFonts w:ascii="Tahoma" w:hAnsi="Tahoma" w:cs="Tahoma"/>
          <w:b/>
          <w:sz w:val="24"/>
          <w:szCs w:val="24"/>
        </w:rPr>
        <w:t>по предупреждению распространения коронавирусной инфекции</w:t>
      </w:r>
    </w:p>
    <w:tbl>
      <w:tblPr>
        <w:tblpPr w:leftFromText="180" w:rightFromText="180" w:vertAnchor="text" w:horzAnchor="margin" w:tblpY="358"/>
        <w:tblW w:w="9581" w:type="dxa"/>
        <w:tblBorders>
          <w:top w:val="single" w:sz="4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2594"/>
        <w:gridCol w:w="2758"/>
        <w:gridCol w:w="12"/>
      </w:tblGrid>
      <w:tr w:rsidR="00861FE1" w:rsidRPr="00861FE1" w:rsidTr="00861FE1">
        <w:trPr>
          <w:gridAfter w:val="1"/>
          <w:wAfter w:w="12" w:type="dxa"/>
          <w:trHeight w:val="401"/>
        </w:trPr>
        <w:tc>
          <w:tcPr>
            <w:tcW w:w="95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ЗАВТРАК</w:t>
            </w:r>
          </w:p>
        </w:tc>
      </w:tr>
      <w:tr w:rsidR="00861FE1" w:rsidRPr="00861FE1" w:rsidTr="00861FE1">
        <w:trPr>
          <w:trHeight w:val="301"/>
        </w:trPr>
        <w:tc>
          <w:tcPr>
            <w:tcW w:w="4217" w:type="dxa"/>
            <w:tcBorders>
              <w:top w:val="single" w:sz="1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время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стол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класс</w:t>
            </w:r>
          </w:p>
        </w:tc>
      </w:tr>
      <w:tr w:rsidR="00861FE1" w:rsidRPr="00861FE1" w:rsidTr="00861FE1">
        <w:trPr>
          <w:trHeight w:val="327"/>
        </w:trPr>
        <w:tc>
          <w:tcPr>
            <w:tcW w:w="4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35</w:t>
            </w:r>
            <w:r w:rsidRPr="00861FE1">
              <w:rPr>
                <w:rFonts w:ascii="Tahoma" w:hAnsi="Tahoma" w:cs="Tahoma"/>
                <w:b/>
                <w:sz w:val="24"/>
                <w:szCs w:val="24"/>
              </w:rPr>
              <w:t>-9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40</w:t>
            </w:r>
            <w:r w:rsidRPr="00861FE1">
              <w:rPr>
                <w:rFonts w:ascii="Tahoma" w:hAnsi="Tahoma" w:cs="Tahoma"/>
                <w:b/>
                <w:sz w:val="24"/>
                <w:szCs w:val="24"/>
              </w:rPr>
              <w:t>-9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61FE1" w:rsidRPr="00861FE1" w:rsidTr="00861FE1">
        <w:trPr>
          <w:trHeight w:val="352"/>
        </w:trPr>
        <w:tc>
          <w:tcPr>
            <w:tcW w:w="4217" w:type="dxa"/>
            <w:vMerge/>
            <w:tcBorders>
              <w:bottom w:val="nil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61FE1" w:rsidRPr="00861FE1" w:rsidTr="00861FE1">
        <w:trPr>
          <w:trHeight w:val="368"/>
        </w:trPr>
        <w:tc>
          <w:tcPr>
            <w:tcW w:w="4217" w:type="dxa"/>
            <w:vMerge/>
            <w:tcBorders>
              <w:bottom w:val="single" w:sz="12" w:space="0" w:color="auto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  <w:tcBorders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61FE1" w:rsidRPr="00861FE1" w:rsidTr="00861FE1">
        <w:trPr>
          <w:trHeight w:val="352"/>
        </w:trPr>
        <w:tc>
          <w:tcPr>
            <w:tcW w:w="4217" w:type="dxa"/>
            <w:vMerge w:val="restart"/>
            <w:tcBorders>
              <w:top w:val="single" w:sz="12" w:space="0" w:color="auto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35</w:t>
            </w:r>
            <w:r w:rsidRPr="00861FE1">
              <w:rPr>
                <w:rFonts w:ascii="Tahoma" w:hAnsi="Tahoma" w:cs="Tahoma"/>
                <w:b/>
                <w:sz w:val="24"/>
                <w:szCs w:val="24"/>
              </w:rPr>
              <w:t>-10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2" w:space="0" w:color="auto"/>
              <w:bottom w:val="single" w:sz="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2" w:space="0" w:color="auto"/>
              <w:bottom w:val="single" w:sz="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861FE1" w:rsidRPr="00861FE1" w:rsidTr="00861FE1">
        <w:trPr>
          <w:gridAfter w:val="1"/>
          <w:wAfter w:w="12" w:type="dxa"/>
          <w:trHeight w:val="401"/>
        </w:trPr>
        <w:tc>
          <w:tcPr>
            <w:tcW w:w="95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ОБЕД</w:t>
            </w:r>
          </w:p>
        </w:tc>
      </w:tr>
      <w:tr w:rsidR="00861FE1" w:rsidRPr="00861FE1" w:rsidTr="00861FE1">
        <w:trPr>
          <w:trHeight w:val="368"/>
        </w:trPr>
        <w:tc>
          <w:tcPr>
            <w:tcW w:w="4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25</w:t>
            </w:r>
            <w:r w:rsidRPr="00861FE1">
              <w:rPr>
                <w:rFonts w:ascii="Tahoma" w:hAnsi="Tahoma" w:cs="Tahoma"/>
                <w:b/>
                <w:sz w:val="24"/>
                <w:szCs w:val="24"/>
              </w:rPr>
              <w:t>-11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 w:val="restart"/>
            <w:tcBorders>
              <w:top w:val="single" w:sz="12" w:space="0" w:color="auto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30</w:t>
            </w:r>
            <w:r w:rsidRPr="00861FE1">
              <w:rPr>
                <w:rFonts w:ascii="Tahoma" w:hAnsi="Tahoma" w:cs="Tahoma"/>
                <w:b/>
                <w:sz w:val="24"/>
                <w:szCs w:val="24"/>
              </w:rPr>
              <w:t>-12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  <w:tcBorders>
              <w:bottom w:val="single" w:sz="12" w:space="0" w:color="auto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  <w:tcBorders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861FE1" w:rsidRPr="00861FE1" w:rsidTr="00861FE1">
        <w:trPr>
          <w:trHeight w:val="352"/>
        </w:trPr>
        <w:tc>
          <w:tcPr>
            <w:tcW w:w="4217" w:type="dxa"/>
            <w:vMerge w:val="restart"/>
            <w:tcBorders>
              <w:top w:val="single" w:sz="12" w:space="0" w:color="auto"/>
            </w:tcBorders>
            <w:vAlign w:val="center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40</w:t>
            </w:r>
            <w:r w:rsidRPr="00861FE1">
              <w:rPr>
                <w:rFonts w:ascii="Tahoma" w:hAnsi="Tahoma" w:cs="Tahoma"/>
                <w:b/>
                <w:sz w:val="24"/>
                <w:szCs w:val="24"/>
              </w:rPr>
              <w:t>-13</w:t>
            </w:r>
            <w:r w:rsidRPr="00861FE1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94" w:type="dxa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  <w:tcBorders>
              <w:top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94" w:type="dxa"/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2"/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861FE1" w:rsidRPr="00861FE1" w:rsidTr="00861FE1">
        <w:trPr>
          <w:trHeight w:val="161"/>
        </w:trPr>
        <w:tc>
          <w:tcPr>
            <w:tcW w:w="4217" w:type="dxa"/>
            <w:vMerge/>
            <w:tcBorders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770" w:type="dxa"/>
            <w:gridSpan w:val="2"/>
            <w:tcBorders>
              <w:bottom w:val="single" w:sz="12" w:space="0" w:color="auto"/>
            </w:tcBorders>
          </w:tcPr>
          <w:p w:rsidR="00861FE1" w:rsidRPr="00861FE1" w:rsidRDefault="00861FE1" w:rsidP="00861FE1">
            <w:pPr>
              <w:ind w:firstLine="56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61FE1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</w:tbl>
    <w:p w:rsidR="00861FE1" w:rsidRPr="00861FE1" w:rsidRDefault="00861FE1" w:rsidP="00861FE1">
      <w:pPr>
        <w:ind w:firstLine="567"/>
        <w:jc w:val="center"/>
        <w:rPr>
          <w:rFonts w:ascii="Tahoma" w:hAnsi="Tahoma" w:cs="Tahoma"/>
          <w:b/>
          <w:sz w:val="24"/>
          <w:szCs w:val="24"/>
        </w:rPr>
      </w:pPr>
    </w:p>
    <w:sectPr w:rsidR="00861FE1" w:rsidRPr="00861FE1" w:rsidSect="00861F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55"/>
    <w:rsid w:val="000B2730"/>
    <w:rsid w:val="002A55E1"/>
    <w:rsid w:val="00861FE1"/>
    <w:rsid w:val="00B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2020-08-30T22:18:00Z</dcterms:created>
  <dcterms:modified xsi:type="dcterms:W3CDTF">2020-08-30T22:48:00Z</dcterms:modified>
</cp:coreProperties>
</file>